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A9" w:rsidRDefault="00571E90" w:rsidP="00571E90">
      <w:pPr>
        <w:pStyle w:val="a3"/>
        <w:rPr>
          <w:rFonts w:hint="eastAsia"/>
        </w:rPr>
      </w:pPr>
      <w:r>
        <w:rPr>
          <w:rFonts w:hint="eastAsia"/>
        </w:rPr>
        <w:t>肢体不自由者の生活時間の特徴</w:t>
      </w:r>
    </w:p>
    <w:p w:rsidR="00571E90" w:rsidRDefault="00571E90" w:rsidP="00571E90">
      <w:pPr>
        <w:jc w:val="right"/>
        <w:rPr>
          <w:rFonts w:hint="eastAsia"/>
        </w:rPr>
      </w:pPr>
      <w:r>
        <w:rPr>
          <w:rFonts w:hint="eastAsia"/>
        </w:rPr>
        <w:t>東京家政大学　田中恵美子</w:t>
      </w:r>
    </w:p>
    <w:p w:rsidR="00571E90" w:rsidRDefault="00571E90" w:rsidP="00571E90">
      <w:pPr>
        <w:pStyle w:val="1"/>
        <w:numPr>
          <w:ilvl w:val="0"/>
          <w:numId w:val="1"/>
        </w:numPr>
        <w:rPr>
          <w:rFonts w:hint="eastAsia"/>
        </w:rPr>
      </w:pPr>
      <w:r>
        <w:rPr>
          <w:rFonts w:hint="eastAsia"/>
        </w:rPr>
        <w:t>はじめに</w:t>
      </w:r>
    </w:p>
    <w:p w:rsidR="0026074A" w:rsidRDefault="009732EF" w:rsidP="009732EF">
      <w:pPr>
        <w:ind w:firstLineChars="100" w:firstLine="210"/>
        <w:rPr>
          <w:rFonts w:hint="eastAsia"/>
        </w:rPr>
      </w:pPr>
      <w:r>
        <w:rPr>
          <w:rFonts w:hint="eastAsia"/>
        </w:rPr>
        <w:t>時間は、生活を営む上で重要な資源の一つであり、現代社会においては世界標準時間で規定されている。</w:t>
      </w:r>
      <w:r w:rsidR="0026074A">
        <w:rPr>
          <w:rFonts w:hint="eastAsia"/>
        </w:rPr>
        <w:t>生活時間と</w:t>
      </w:r>
      <w:r>
        <w:rPr>
          <w:rFonts w:hint="eastAsia"/>
        </w:rPr>
        <w:t>はその中で「個人が組み立て過ごす時間」をいう（知恵蔵</w:t>
      </w:r>
      <w:r>
        <w:rPr>
          <w:rFonts w:hint="eastAsia"/>
        </w:rPr>
        <w:t>2010</w:t>
      </w:r>
      <w:r>
        <w:rPr>
          <w:rFonts w:hint="eastAsia"/>
        </w:rPr>
        <w:t>）。すなわち、生活時間は、</w:t>
      </w:r>
      <w:r w:rsidR="0026074A">
        <w:rPr>
          <w:rFonts w:hint="eastAsia"/>
        </w:rPr>
        <w:t>個人によって異なるものであるが、</w:t>
      </w:r>
      <w:r>
        <w:rPr>
          <w:rFonts w:hint="eastAsia"/>
        </w:rPr>
        <w:t>しかし、</w:t>
      </w:r>
      <w:r w:rsidR="0026074A">
        <w:rPr>
          <w:rFonts w:hint="eastAsia"/>
        </w:rPr>
        <w:t>時代や社会</w:t>
      </w:r>
      <w:r>
        <w:rPr>
          <w:rFonts w:hint="eastAsia"/>
        </w:rPr>
        <w:t>と無関係なのではなく、それらに</w:t>
      </w:r>
      <w:r w:rsidR="0026074A">
        <w:rPr>
          <w:rFonts w:hint="eastAsia"/>
        </w:rPr>
        <w:t>よって規定されるものである。</w:t>
      </w:r>
    </w:p>
    <w:p w:rsidR="00571E90" w:rsidRDefault="00822735" w:rsidP="00822735">
      <w:pPr>
        <w:ind w:firstLineChars="100" w:firstLine="210"/>
        <w:rPr>
          <w:rFonts w:hint="eastAsia"/>
        </w:rPr>
      </w:pPr>
      <w:r>
        <w:rPr>
          <w:rFonts w:hint="eastAsia"/>
        </w:rPr>
        <w:t>生活時間調査は、</w:t>
      </w:r>
      <w:r w:rsidR="0026074A">
        <w:rPr>
          <w:rFonts w:hint="eastAsia"/>
        </w:rPr>
        <w:t>人々の</w:t>
      </w:r>
      <w:r>
        <w:rPr>
          <w:rFonts w:hint="eastAsia"/>
        </w:rPr>
        <w:t>一日の時間配分を調査</w:t>
      </w:r>
      <w:r w:rsidR="00E275F1">
        <w:rPr>
          <w:rFonts w:hint="eastAsia"/>
        </w:rPr>
        <w:t>し、性別や年齢、過去や諸外国との比較を通して、いわば</w:t>
      </w:r>
      <w:r>
        <w:rPr>
          <w:rFonts w:hint="eastAsia"/>
        </w:rPr>
        <w:t>人々の生き方を表</w:t>
      </w:r>
      <w:r w:rsidR="0026074A">
        <w:rPr>
          <w:rFonts w:hint="eastAsia"/>
        </w:rPr>
        <w:t>している。</w:t>
      </w:r>
      <w:r w:rsidR="00E275F1">
        <w:rPr>
          <w:rFonts w:hint="eastAsia"/>
        </w:rPr>
        <w:t>わが国では統計局において</w:t>
      </w:r>
      <w:r w:rsidR="004E657C">
        <w:rPr>
          <w:rFonts w:hint="eastAsia"/>
        </w:rPr>
        <w:t>社会生活</w:t>
      </w:r>
      <w:r w:rsidR="00770E2E">
        <w:rPr>
          <w:rFonts w:hint="eastAsia"/>
        </w:rPr>
        <w:t>基本調査</w:t>
      </w:r>
      <w:r w:rsidR="004E657C">
        <w:rPr>
          <w:rFonts w:hint="eastAsia"/>
        </w:rPr>
        <w:t>［以下、基本調査］</w:t>
      </w:r>
      <w:r w:rsidR="00E275F1">
        <w:rPr>
          <w:rFonts w:hint="eastAsia"/>
        </w:rPr>
        <w:t>が昭和５１年から５年ごとに行われ、</w:t>
      </w:r>
      <w:r w:rsidR="0026074A">
        <w:rPr>
          <w:rFonts w:hint="eastAsia"/>
        </w:rPr>
        <w:t>政策立案や各種白書等の報告に利用されている</w:t>
      </w:r>
      <w:r w:rsidR="00E275F1">
        <w:rPr>
          <w:rFonts w:hint="eastAsia"/>
        </w:rPr>
        <w:t>ほか、</w:t>
      </w:r>
      <w:r w:rsidR="00E275F1">
        <w:rPr>
          <w:rFonts w:hint="eastAsia"/>
        </w:rPr>
        <w:t>NHK</w:t>
      </w:r>
      <w:r w:rsidR="00E275F1">
        <w:rPr>
          <w:rFonts w:hint="eastAsia"/>
        </w:rPr>
        <w:t>でも１９６０年から５年おきに調査が実施され、</w:t>
      </w:r>
      <w:r w:rsidR="0026074A">
        <w:rPr>
          <w:rFonts w:hint="eastAsia"/>
        </w:rPr>
        <w:t>マスコミを含む各種方面で利用されている。</w:t>
      </w:r>
    </w:p>
    <w:p w:rsidR="0026074A" w:rsidRDefault="0026074A" w:rsidP="00822735">
      <w:pPr>
        <w:ind w:firstLineChars="100" w:firstLine="210"/>
        <w:rPr>
          <w:rFonts w:hint="eastAsia"/>
        </w:rPr>
      </w:pPr>
      <w:r>
        <w:rPr>
          <w:rFonts w:hint="eastAsia"/>
        </w:rPr>
        <w:t>このように生活時間調査は人々の社会生活</w:t>
      </w:r>
      <w:r w:rsidR="009732EF">
        <w:rPr>
          <w:rFonts w:hint="eastAsia"/>
        </w:rPr>
        <w:t>の現状を表す重要な情報を包含しており、政策立案</w:t>
      </w:r>
      <w:r w:rsidR="00AB28E6">
        <w:rPr>
          <w:rFonts w:hint="eastAsia"/>
        </w:rPr>
        <w:t>などにおいて果たす</w:t>
      </w:r>
      <w:r w:rsidR="009732EF">
        <w:rPr>
          <w:rFonts w:hint="eastAsia"/>
        </w:rPr>
        <w:t>役割</w:t>
      </w:r>
      <w:r w:rsidR="00AB28E6">
        <w:rPr>
          <w:rFonts w:hint="eastAsia"/>
        </w:rPr>
        <w:t>も大きい。しかしながら、障害者を対象とした調査においてはこれまで</w:t>
      </w:r>
      <w:r w:rsidR="005A08F3">
        <w:rPr>
          <w:rFonts w:hint="eastAsia"/>
        </w:rPr>
        <w:t>あまり</w:t>
      </w:r>
      <w:r w:rsidR="00AB28E6">
        <w:rPr>
          <w:rFonts w:hint="eastAsia"/>
        </w:rPr>
        <w:t>実施されておらず、</w:t>
      </w:r>
      <w:r w:rsidR="005A08F3">
        <w:rPr>
          <w:rFonts w:hint="eastAsia"/>
        </w:rPr>
        <w:t>継続的に実施されている</w:t>
      </w:r>
      <w:r w:rsidR="001F5BC9">
        <w:rPr>
          <w:rFonts w:hint="eastAsia"/>
        </w:rPr>
        <w:t>身体障害者実態調査や知的障害者基礎調査では行われていない。近年</w:t>
      </w:r>
      <w:r w:rsidR="005A08F3">
        <w:rPr>
          <w:rFonts w:hint="eastAsia"/>
        </w:rPr>
        <w:t>、</w:t>
      </w:r>
      <w:r w:rsidR="00AB28E6">
        <w:rPr>
          <w:rFonts w:hint="eastAsia"/>
        </w:rPr>
        <w:t>勝又幸子氏を主任研究者として</w:t>
      </w:r>
      <w:r w:rsidR="00800DEC">
        <w:rPr>
          <w:rFonts w:hint="eastAsia"/>
        </w:rPr>
        <w:t>実施</w:t>
      </w:r>
      <w:r w:rsidR="004E657C">
        <w:rPr>
          <w:rFonts w:hint="eastAsia"/>
        </w:rPr>
        <w:t>された</w:t>
      </w:r>
      <w:r w:rsidR="00AB28E6">
        <w:rPr>
          <w:rFonts w:hint="eastAsia"/>
        </w:rPr>
        <w:t>厚生労働科学研究費補助金障害保健福祉総合研究事業による『障害者の所得保障と自立支援施策に関する調査研究』（平成</w:t>
      </w:r>
      <w:r w:rsidR="00AB28E6">
        <w:rPr>
          <w:rFonts w:hint="eastAsia"/>
        </w:rPr>
        <w:t>17</w:t>
      </w:r>
      <w:r w:rsidR="00AB28E6">
        <w:rPr>
          <w:rFonts w:hint="eastAsia"/>
        </w:rPr>
        <w:t>年～</w:t>
      </w:r>
      <w:r w:rsidR="00AB28E6">
        <w:rPr>
          <w:rFonts w:hint="eastAsia"/>
        </w:rPr>
        <w:t>19</w:t>
      </w:r>
      <w:r w:rsidR="00AB28E6">
        <w:rPr>
          <w:rFonts w:hint="eastAsia"/>
        </w:rPr>
        <w:t>年）［以下「</w:t>
      </w:r>
      <w:r w:rsidR="00800DEC">
        <w:rPr>
          <w:rFonts w:hint="eastAsia"/>
        </w:rPr>
        <w:t>勝又</w:t>
      </w:r>
      <w:r w:rsidR="00AB28E6">
        <w:rPr>
          <w:rFonts w:hint="eastAsia"/>
        </w:rPr>
        <w:t>調査」とする</w:t>
      </w:r>
      <w:r w:rsidR="00AB28E6">
        <w:rPr>
          <w:rFonts w:hint="eastAsia"/>
        </w:rPr>
        <w:t>]</w:t>
      </w:r>
      <w:r w:rsidR="005A08F3">
        <w:rPr>
          <w:rFonts w:hint="eastAsia"/>
        </w:rPr>
        <w:t>によって</w:t>
      </w:r>
      <w:r w:rsidR="001F5BC9">
        <w:rPr>
          <w:rFonts w:hint="eastAsia"/>
        </w:rPr>
        <w:t>本格的な実施がなされた</w:t>
      </w:r>
      <w:r w:rsidR="005A08F3">
        <w:rPr>
          <w:rFonts w:hint="eastAsia"/>
        </w:rPr>
        <w:t>。</w:t>
      </w:r>
    </w:p>
    <w:p w:rsidR="00AB28E6" w:rsidRDefault="00AB28E6" w:rsidP="00822735">
      <w:pPr>
        <w:ind w:firstLineChars="100" w:firstLine="210"/>
        <w:rPr>
          <w:rFonts w:hint="eastAsia"/>
        </w:rPr>
      </w:pPr>
      <w:r>
        <w:rPr>
          <w:rFonts w:hint="eastAsia"/>
        </w:rPr>
        <w:t>勝又調査は、生活時間調査については</w:t>
      </w:r>
      <w:r w:rsidR="00770E2E">
        <w:rPr>
          <w:rFonts w:hint="eastAsia"/>
        </w:rPr>
        <w:t>基本調査</w:t>
      </w:r>
      <w:r>
        <w:rPr>
          <w:rFonts w:hint="eastAsia"/>
        </w:rPr>
        <w:t>の調査票をベースに調査票を作成、調査を実施しており、これとの比較を可能にしている。</w:t>
      </w:r>
      <w:r w:rsidR="00052888">
        <w:rPr>
          <w:rFonts w:hint="eastAsia"/>
        </w:rPr>
        <w:t>調査結果を踏まえて、</w:t>
      </w:r>
      <w:r>
        <w:rPr>
          <w:rFonts w:hint="eastAsia"/>
        </w:rPr>
        <w:t>圓山里子氏が『障害を持った人の生活時間』と</w:t>
      </w:r>
      <w:r w:rsidR="00052888">
        <w:rPr>
          <w:rFonts w:hint="eastAsia"/>
        </w:rPr>
        <w:t>題</w:t>
      </w:r>
      <w:r>
        <w:rPr>
          <w:rFonts w:hint="eastAsia"/>
        </w:rPr>
        <w:t>した</w:t>
      </w:r>
      <w:r w:rsidR="00052888">
        <w:rPr>
          <w:rFonts w:hint="eastAsia"/>
        </w:rPr>
        <w:t>報告を行っている。</w:t>
      </w:r>
    </w:p>
    <w:p w:rsidR="00052888" w:rsidRDefault="00052888" w:rsidP="00822735">
      <w:pPr>
        <w:ind w:firstLineChars="100" w:firstLine="210"/>
        <w:rPr>
          <w:rFonts w:hint="eastAsia"/>
        </w:rPr>
      </w:pPr>
      <w:r>
        <w:rPr>
          <w:rFonts w:hint="eastAsia"/>
        </w:rPr>
        <w:t>本報告は、</w:t>
      </w:r>
      <w:r w:rsidR="00E25D3C">
        <w:rPr>
          <w:rFonts w:hint="eastAsia"/>
        </w:rPr>
        <w:t>圓山氏の調査結果を参考にしながら、</w:t>
      </w:r>
      <w:r w:rsidR="00671259">
        <w:rPr>
          <w:rFonts w:hint="eastAsia"/>
        </w:rPr>
        <w:t>READ</w:t>
      </w:r>
      <w:r w:rsidR="00671259">
        <w:rPr>
          <w:rFonts w:hint="eastAsia"/>
        </w:rPr>
        <w:t>調査</w:t>
      </w:r>
      <w:r w:rsidR="00453021">
        <w:rPr>
          <w:rFonts w:hint="eastAsia"/>
        </w:rPr>
        <w:t>における肢体不自由者</w:t>
      </w:r>
      <w:r w:rsidR="00671259">
        <w:rPr>
          <w:rFonts w:hint="eastAsia"/>
        </w:rPr>
        <w:t>の結果を明らかにするとともに、</w:t>
      </w:r>
      <w:r w:rsidR="00770E2E">
        <w:rPr>
          <w:rFonts w:hint="eastAsia"/>
        </w:rPr>
        <w:t>基本調査</w:t>
      </w:r>
      <w:r w:rsidR="00157203">
        <w:rPr>
          <w:rFonts w:hint="eastAsia"/>
        </w:rPr>
        <w:t>との比較を</w:t>
      </w:r>
      <w:r w:rsidR="00A855F4">
        <w:rPr>
          <w:rFonts w:hint="eastAsia"/>
        </w:rPr>
        <w:t>試み</w:t>
      </w:r>
      <w:r w:rsidR="00157203">
        <w:rPr>
          <w:rFonts w:hint="eastAsia"/>
        </w:rPr>
        <w:t>、</w:t>
      </w:r>
      <w:r w:rsidR="00157203">
        <w:rPr>
          <w:rFonts w:hint="eastAsia"/>
        </w:rPr>
        <w:t>READ</w:t>
      </w:r>
      <w:r w:rsidR="00157203">
        <w:rPr>
          <w:rFonts w:hint="eastAsia"/>
        </w:rPr>
        <w:t>調査における</w:t>
      </w:r>
      <w:r w:rsidR="00671259">
        <w:rPr>
          <w:rFonts w:hint="eastAsia"/>
        </w:rPr>
        <w:t>肢体不自由者</w:t>
      </w:r>
      <w:r w:rsidR="00157203">
        <w:rPr>
          <w:rFonts w:hint="eastAsia"/>
        </w:rPr>
        <w:t>の生活時間における特徴を</w:t>
      </w:r>
      <w:r w:rsidR="00A855F4">
        <w:rPr>
          <w:rFonts w:hint="eastAsia"/>
        </w:rPr>
        <w:t>素描する</w:t>
      </w:r>
      <w:r w:rsidR="00157203">
        <w:rPr>
          <w:rFonts w:hint="eastAsia"/>
        </w:rPr>
        <w:t>ことを目的としている。</w:t>
      </w:r>
    </w:p>
    <w:p w:rsidR="00157203" w:rsidRPr="00671259" w:rsidRDefault="00157203" w:rsidP="00157203">
      <w:pPr>
        <w:rPr>
          <w:rFonts w:hint="eastAsia"/>
        </w:rPr>
      </w:pPr>
    </w:p>
    <w:p w:rsidR="00157203" w:rsidRDefault="00157203" w:rsidP="00157203">
      <w:pPr>
        <w:pStyle w:val="1"/>
        <w:numPr>
          <w:ilvl w:val="0"/>
          <w:numId w:val="1"/>
        </w:numPr>
        <w:rPr>
          <w:rFonts w:hint="eastAsia"/>
        </w:rPr>
      </w:pPr>
      <w:r>
        <w:rPr>
          <w:rFonts w:hint="eastAsia"/>
        </w:rPr>
        <w:t>対象の限定</w:t>
      </w:r>
      <w:r w:rsidR="00110D3B">
        <w:rPr>
          <w:rFonts w:hint="eastAsia"/>
        </w:rPr>
        <w:t>について</w:t>
      </w:r>
    </w:p>
    <w:p w:rsidR="00157203" w:rsidRDefault="00157203" w:rsidP="00157203">
      <w:pPr>
        <w:rPr>
          <w:rFonts w:hint="eastAsia"/>
        </w:rPr>
      </w:pPr>
      <w:r>
        <w:rPr>
          <w:rFonts w:hint="eastAsia"/>
        </w:rPr>
        <w:t xml:space="preserve">　</w:t>
      </w:r>
      <w:r w:rsidR="00E52537">
        <w:rPr>
          <w:rFonts w:hint="eastAsia"/>
        </w:rPr>
        <w:t>すでに両角氏が述べたように、</w:t>
      </w:r>
      <w:r w:rsidR="00E52537">
        <w:rPr>
          <w:rFonts w:hint="eastAsia"/>
        </w:rPr>
        <w:t>READ</w:t>
      </w:r>
      <w:r w:rsidR="00E52537">
        <w:rPr>
          <w:rFonts w:hint="eastAsia"/>
        </w:rPr>
        <w:t>調査は身体・知的・精神を含む多様な障害者を対象としている。しかしながら、本報告が「肢体不自由者」に限定して報告することには二つの理由がある。</w:t>
      </w:r>
    </w:p>
    <w:p w:rsidR="00E52537" w:rsidRDefault="00E52537" w:rsidP="000412D7">
      <w:pPr>
        <w:rPr>
          <w:rFonts w:hint="eastAsia"/>
        </w:rPr>
      </w:pPr>
      <w:r>
        <w:rPr>
          <w:rFonts w:hint="eastAsia"/>
        </w:rPr>
        <w:t xml:space="preserve">　第一には、社会サービスとの関係である。障害者自立支援法の謳い文句は、三障害のすべての障害者が障害種別</w:t>
      </w:r>
      <w:r w:rsidR="00453021">
        <w:rPr>
          <w:rFonts w:hint="eastAsia"/>
        </w:rPr>
        <w:t>を超えてサービスを利用できると述べているが、実際にはこれは</w:t>
      </w:r>
      <w:r>
        <w:rPr>
          <w:rFonts w:hint="eastAsia"/>
        </w:rPr>
        <w:t>間違った情報である。例えば介護給付の中の</w:t>
      </w:r>
      <w:r w:rsidR="000412D7">
        <w:rPr>
          <w:rFonts w:hint="eastAsia"/>
        </w:rPr>
        <w:t>「</w:t>
      </w:r>
      <w:r>
        <w:rPr>
          <w:rFonts w:hint="eastAsia"/>
        </w:rPr>
        <w:t>重度訪問介護</w:t>
      </w:r>
      <w:r w:rsidR="000412D7">
        <w:rPr>
          <w:rFonts w:hint="eastAsia"/>
        </w:rPr>
        <w:t>」という類型は、「肢体不自由」で「障害程度区分</w:t>
      </w:r>
      <w:r w:rsidR="000412D7">
        <w:rPr>
          <w:rFonts w:hint="eastAsia"/>
        </w:rPr>
        <w:t>4</w:t>
      </w:r>
      <w:r w:rsidR="000412D7">
        <w:rPr>
          <w:rFonts w:hint="eastAsia"/>
        </w:rPr>
        <w:t>以上」でなくては使うことはできない。「行動援護」という類型は、知</w:t>
      </w:r>
      <w:r w:rsidR="000412D7">
        <w:rPr>
          <w:rFonts w:hint="eastAsia"/>
        </w:rPr>
        <w:lastRenderedPageBreak/>
        <w:t>的障害または精神障害であって、該当する調査項目のうち</w:t>
      </w:r>
      <w:r w:rsidR="000412D7">
        <w:rPr>
          <w:rFonts w:hint="eastAsia"/>
        </w:rPr>
        <w:t>8</w:t>
      </w:r>
      <w:r w:rsidR="000412D7">
        <w:rPr>
          <w:rFonts w:hint="eastAsia"/>
        </w:rPr>
        <w:t>つ以上が該当しなくては利用することはできない。介護給付のうち、障害の種類を問うていないのは、「居宅介護」と「重度障害者等包括支援」だけである。すなわち、障害者自立支援法との関係を考えるとき、障害の種別と程度は非常に重要なポイントになる。</w:t>
      </w:r>
    </w:p>
    <w:p w:rsidR="000412D7" w:rsidRDefault="000412D7" w:rsidP="000412D7">
      <w:pPr>
        <w:rPr>
          <w:rFonts w:hint="eastAsia"/>
        </w:rPr>
      </w:pPr>
      <w:r>
        <w:rPr>
          <w:rFonts w:hint="eastAsia"/>
        </w:rPr>
        <w:t xml:space="preserve">　加えて、これは障害者自立支援法以前からの問題になるが、例えば身体障害者といった場合、これには従来視覚障害、聴覚障害、肢体不自由、内部障害が含まれているが、それぞれによって使う社会サービスの種類と利用度が異なっている。</w:t>
      </w:r>
      <w:r w:rsidR="00453021">
        <w:rPr>
          <w:rFonts w:hint="eastAsia"/>
        </w:rPr>
        <w:t>聴覚障害者の場合を例にとってみると、</w:t>
      </w:r>
      <w:r>
        <w:rPr>
          <w:rFonts w:hint="eastAsia"/>
        </w:rPr>
        <w:t>手話通訳以外は、重複障害がある場合を除いて、ほとんど社会サービスの利用はない。手話通訳はもともと在宅サービスの中に含まれておらず、障害者自立支援法においても地域生活支援事業の一部とされている。</w:t>
      </w:r>
      <w:r w:rsidR="00453021">
        <w:rPr>
          <w:rFonts w:hint="eastAsia"/>
        </w:rPr>
        <w:t>また、</w:t>
      </w:r>
      <w:r>
        <w:rPr>
          <w:rFonts w:hint="eastAsia"/>
        </w:rPr>
        <w:t>視覚障害については、以前は居宅介護の中に移動支援が位置づけられたこともあったが、現状は手話通訳同様地域生活支援事業の中に位置づけられている。</w:t>
      </w:r>
    </w:p>
    <w:p w:rsidR="000412D7" w:rsidRDefault="000412D7" w:rsidP="000412D7">
      <w:pPr>
        <w:ind w:firstLineChars="100" w:firstLine="210"/>
        <w:rPr>
          <w:rFonts w:hint="eastAsia"/>
        </w:rPr>
      </w:pPr>
      <w:r>
        <w:rPr>
          <w:rFonts w:hint="eastAsia"/>
        </w:rPr>
        <w:t>このように、社会サービスとの関係をみるとき、とくに障害者自立支援法における支給決定時間との関係を見ようとするとき、身体障害者という</w:t>
      </w:r>
      <w:r w:rsidR="00FF2E05">
        <w:rPr>
          <w:rFonts w:hint="eastAsia"/>
        </w:rPr>
        <w:t>括りよりも、より細かい分類で分析することが望ましい。</w:t>
      </w:r>
    </w:p>
    <w:p w:rsidR="000412D7" w:rsidRDefault="000412D7" w:rsidP="000412D7">
      <w:pPr>
        <w:rPr>
          <w:rFonts w:hint="eastAsia"/>
        </w:rPr>
      </w:pPr>
      <w:r>
        <w:rPr>
          <w:rFonts w:hint="eastAsia"/>
        </w:rPr>
        <w:t xml:space="preserve">　</w:t>
      </w:r>
      <w:r w:rsidR="00110D3B">
        <w:rPr>
          <w:rFonts w:hint="eastAsia"/>
        </w:rPr>
        <w:t>第二点は、</w:t>
      </w:r>
      <w:r w:rsidR="00110D3B">
        <w:rPr>
          <w:rFonts w:hint="eastAsia"/>
        </w:rPr>
        <w:t>READ</w:t>
      </w:r>
      <w:r w:rsidR="00110D3B">
        <w:rPr>
          <w:rFonts w:hint="eastAsia"/>
        </w:rPr>
        <w:t>調査の現状との関係であるが、肢体不自由が多く所属している障害者団体の調査結果の集計が先行して行われた。調査結果をまとめるにあたって、この種別を先行させて調査結果を述べること</w:t>
      </w:r>
      <w:r w:rsidR="000D077E">
        <w:rPr>
          <w:rFonts w:hint="eastAsia"/>
        </w:rPr>
        <w:t>が必要であり、そして可能であったためである。</w:t>
      </w:r>
    </w:p>
    <w:p w:rsidR="000412D7" w:rsidRDefault="000412D7" w:rsidP="006C5092">
      <w:pPr>
        <w:rPr>
          <w:rFonts w:hint="eastAsia"/>
        </w:rPr>
      </w:pPr>
    </w:p>
    <w:p w:rsidR="000D077E" w:rsidRDefault="006C5092" w:rsidP="000D077E">
      <w:pPr>
        <w:pStyle w:val="1"/>
        <w:numPr>
          <w:ilvl w:val="0"/>
          <w:numId w:val="1"/>
        </w:numPr>
        <w:rPr>
          <w:rFonts w:hint="eastAsia"/>
        </w:rPr>
      </w:pPr>
      <w:r>
        <w:rPr>
          <w:rFonts w:hint="eastAsia"/>
        </w:rPr>
        <w:t>検討内容</w:t>
      </w:r>
    </w:p>
    <w:p w:rsidR="006C5092" w:rsidRDefault="006C5092" w:rsidP="006C5092">
      <w:pPr>
        <w:pStyle w:val="2"/>
        <w:numPr>
          <w:ilvl w:val="0"/>
          <w:numId w:val="2"/>
        </w:numPr>
        <w:rPr>
          <w:rFonts w:hint="eastAsia"/>
        </w:rPr>
      </w:pPr>
      <w:r>
        <w:rPr>
          <w:rFonts w:hint="eastAsia"/>
        </w:rPr>
        <w:t>データー</w:t>
      </w:r>
    </w:p>
    <w:p w:rsidR="006C5092" w:rsidRDefault="006C5092" w:rsidP="006C5092">
      <w:pPr>
        <w:rPr>
          <w:rFonts w:hint="eastAsia"/>
        </w:rPr>
      </w:pPr>
      <w:r>
        <w:rPr>
          <w:rFonts w:hint="eastAsia"/>
        </w:rPr>
        <w:t xml:space="preserve">　調査団体のうち、全国自立生活センター協議会［以下</w:t>
      </w:r>
      <w:r>
        <w:rPr>
          <w:rFonts w:hint="eastAsia"/>
        </w:rPr>
        <w:t>JIL</w:t>
      </w:r>
      <w:r>
        <w:rPr>
          <w:rFonts w:hint="eastAsia"/>
        </w:rPr>
        <w:t>］、骨形成不全友の会</w:t>
      </w:r>
      <w:r>
        <w:rPr>
          <w:rFonts w:hint="eastAsia"/>
        </w:rPr>
        <w:t>[</w:t>
      </w:r>
      <w:r>
        <w:rPr>
          <w:rFonts w:hint="eastAsia"/>
        </w:rPr>
        <w:t>以下骨形成</w:t>
      </w:r>
      <w:r>
        <w:rPr>
          <w:rFonts w:hint="eastAsia"/>
        </w:rPr>
        <w:t>]</w:t>
      </w:r>
      <w:r>
        <w:rPr>
          <w:rFonts w:hint="eastAsia"/>
        </w:rPr>
        <w:t>、全国脊髄損傷者連合</w:t>
      </w:r>
      <w:r>
        <w:rPr>
          <w:rFonts w:hint="eastAsia"/>
        </w:rPr>
        <w:t>[</w:t>
      </w:r>
      <w:r>
        <w:rPr>
          <w:rFonts w:hint="eastAsia"/>
        </w:rPr>
        <w:t>以下ぜんせきれん</w:t>
      </w:r>
      <w:r>
        <w:rPr>
          <w:rFonts w:hint="eastAsia"/>
        </w:rPr>
        <w:t>]</w:t>
      </w:r>
      <w:r>
        <w:rPr>
          <w:rFonts w:hint="eastAsia"/>
        </w:rPr>
        <w:t>、せきずい基金</w:t>
      </w:r>
      <w:r>
        <w:rPr>
          <w:rFonts w:hint="eastAsia"/>
        </w:rPr>
        <w:t>[</w:t>
      </w:r>
      <w:r>
        <w:rPr>
          <w:rFonts w:hint="eastAsia"/>
        </w:rPr>
        <w:t>以下</w:t>
      </w:r>
      <w:r w:rsidR="00C835C5">
        <w:rPr>
          <w:rFonts w:hint="eastAsia"/>
        </w:rPr>
        <w:t>せきずい</w:t>
      </w:r>
      <w:r>
        <w:rPr>
          <w:rFonts w:hint="eastAsia"/>
        </w:rPr>
        <w:t>基金</w:t>
      </w:r>
      <w:r>
        <w:rPr>
          <w:rFonts w:hint="eastAsia"/>
        </w:rPr>
        <w:t>]</w:t>
      </w:r>
      <w:r>
        <w:rPr>
          <w:rFonts w:hint="eastAsia"/>
        </w:rPr>
        <w:t>のうち、障害の種類において、肢体不自由に該当しない障害を選択した</w:t>
      </w:r>
      <w:r>
        <w:rPr>
          <w:rFonts w:hint="eastAsia"/>
        </w:rPr>
        <w:t>4</w:t>
      </w:r>
      <w:r>
        <w:rPr>
          <w:rFonts w:hint="eastAsia"/>
        </w:rPr>
        <w:t>名を除き、対象とした。欠損値はすべて除き、分析した。分析に使用した</w:t>
      </w:r>
      <w:r w:rsidR="00FF2E05">
        <w:rPr>
          <w:rFonts w:hint="eastAsia"/>
        </w:rPr>
        <w:t>統計ソフト</w:t>
      </w:r>
      <w:r>
        <w:rPr>
          <w:rFonts w:hint="eastAsia"/>
        </w:rPr>
        <w:t>は、</w:t>
      </w:r>
      <w:r>
        <w:rPr>
          <w:rFonts w:hint="eastAsia"/>
        </w:rPr>
        <w:t>stata11</w:t>
      </w:r>
      <w:r>
        <w:rPr>
          <w:rFonts w:hint="eastAsia"/>
        </w:rPr>
        <w:t>である。</w:t>
      </w:r>
    </w:p>
    <w:p w:rsidR="006C5092" w:rsidRPr="00FF2E05" w:rsidRDefault="006C5092" w:rsidP="006C5092">
      <w:pPr>
        <w:rPr>
          <w:rFonts w:hint="eastAsia"/>
        </w:rPr>
      </w:pPr>
    </w:p>
    <w:p w:rsidR="006C5092" w:rsidRDefault="006C5092" w:rsidP="006C5092">
      <w:pPr>
        <w:pStyle w:val="2"/>
        <w:numPr>
          <w:ilvl w:val="0"/>
          <w:numId w:val="2"/>
        </w:numPr>
        <w:rPr>
          <w:rFonts w:hint="eastAsia"/>
        </w:rPr>
      </w:pPr>
      <w:r>
        <w:rPr>
          <w:rFonts w:hint="eastAsia"/>
        </w:rPr>
        <w:t>調査項目</w:t>
      </w:r>
      <w:r w:rsidR="00B23888">
        <w:rPr>
          <w:rFonts w:hint="eastAsia"/>
        </w:rPr>
        <w:t>と分析の枠組み</w:t>
      </w:r>
    </w:p>
    <w:p w:rsidR="00B00639" w:rsidRDefault="00E351D2" w:rsidP="00E351D2">
      <w:pPr>
        <w:rPr>
          <w:rFonts w:hint="eastAsia"/>
        </w:rPr>
      </w:pPr>
      <w:r>
        <w:rPr>
          <w:rFonts w:hint="eastAsia"/>
        </w:rPr>
        <w:t xml:space="preserve">　</w:t>
      </w:r>
      <w:r w:rsidR="00C77C2F">
        <w:rPr>
          <w:rFonts w:hint="eastAsia"/>
        </w:rPr>
        <w:t>本</w:t>
      </w:r>
      <w:r w:rsidR="00C835C5">
        <w:rPr>
          <w:rFonts w:hint="eastAsia"/>
        </w:rPr>
        <w:t>調査の調査項目と</w:t>
      </w:r>
      <w:r w:rsidR="00770E2E">
        <w:rPr>
          <w:rFonts w:hint="eastAsia"/>
        </w:rPr>
        <w:t>基本調査</w:t>
      </w:r>
      <w:r w:rsidR="00C835C5">
        <w:rPr>
          <w:rFonts w:hint="eastAsia"/>
        </w:rPr>
        <w:t>及び勝又調査における調査項目について</w:t>
      </w:r>
      <w:r>
        <w:rPr>
          <w:rFonts w:hint="eastAsia"/>
        </w:rPr>
        <w:t>は、表０を参照していただきたい。</w:t>
      </w:r>
      <w:r w:rsidR="00C77C2F">
        <w:rPr>
          <w:rFonts w:hint="eastAsia"/>
        </w:rPr>
        <w:t>本調査</w:t>
      </w:r>
      <w:r w:rsidR="00FF2E05">
        <w:rPr>
          <w:rFonts w:hint="eastAsia"/>
        </w:rPr>
        <w:t>は</w:t>
      </w:r>
      <w:r w:rsidR="00C77C2F">
        <w:rPr>
          <w:rFonts w:hint="eastAsia"/>
        </w:rPr>
        <w:t>、</w:t>
      </w:r>
      <w:r w:rsidR="00770E2E">
        <w:rPr>
          <w:rFonts w:hint="eastAsia"/>
        </w:rPr>
        <w:t>基本調査</w:t>
      </w:r>
      <w:r w:rsidR="00C77C2F">
        <w:rPr>
          <w:rFonts w:hint="eastAsia"/>
        </w:rPr>
        <w:t>にほぼ準じる形で</w:t>
      </w:r>
      <w:r w:rsidR="00B00639">
        <w:rPr>
          <w:rFonts w:hint="eastAsia"/>
        </w:rPr>
        <w:t>項目内容</w:t>
      </w:r>
      <w:r w:rsidR="00FF2E05">
        <w:rPr>
          <w:rFonts w:hint="eastAsia"/>
        </w:rPr>
        <w:t>を</w:t>
      </w:r>
      <w:r w:rsidR="00C77C2F">
        <w:rPr>
          <w:rFonts w:hint="eastAsia"/>
        </w:rPr>
        <w:t>設定</w:t>
      </w:r>
      <w:r w:rsidR="00FF2E05">
        <w:rPr>
          <w:rFonts w:hint="eastAsia"/>
        </w:rPr>
        <w:t>し</w:t>
      </w:r>
      <w:r w:rsidR="00C77C2F">
        <w:rPr>
          <w:rFonts w:hint="eastAsia"/>
        </w:rPr>
        <w:t>ているが、本調査の場合、</w:t>
      </w:r>
      <w:r w:rsidR="00FF2E05">
        <w:rPr>
          <w:rFonts w:hint="eastAsia"/>
        </w:rPr>
        <w:t>いくつかの</w:t>
      </w:r>
      <w:r w:rsidR="00C77C2F">
        <w:rPr>
          <w:rFonts w:hint="eastAsia"/>
        </w:rPr>
        <w:t>項目をまとめている。</w:t>
      </w:r>
    </w:p>
    <w:p w:rsidR="00525E92" w:rsidRDefault="00A4295F" w:rsidP="00525E92">
      <w:pPr>
        <w:ind w:firstLineChars="100" w:firstLine="210"/>
        <w:rPr>
          <w:rFonts w:hint="eastAsia"/>
        </w:rPr>
      </w:pPr>
      <w:r>
        <w:rPr>
          <w:rFonts w:hint="eastAsia"/>
        </w:rPr>
        <w:t>これらの調査項目を用いて分析する場合、</w:t>
      </w:r>
      <w:r w:rsidR="00770E2E">
        <w:rPr>
          <w:rFonts w:hint="eastAsia"/>
        </w:rPr>
        <w:t>基本調査</w:t>
      </w:r>
      <w:r>
        <w:rPr>
          <w:rFonts w:hint="eastAsia"/>
        </w:rPr>
        <w:t>では</w:t>
      </w:r>
      <w:r w:rsidR="00B23888">
        <w:rPr>
          <w:rFonts w:hint="eastAsia"/>
        </w:rPr>
        <w:t>「</w:t>
      </w:r>
      <w:r>
        <w:rPr>
          <w:rFonts w:hint="eastAsia"/>
        </w:rPr>
        <w:t>1</w:t>
      </w:r>
      <w:r>
        <w:rPr>
          <w:rFonts w:hint="eastAsia"/>
        </w:rPr>
        <w:t>次活動</w:t>
      </w:r>
      <w:r w:rsidR="00B23888">
        <w:rPr>
          <w:rFonts w:hint="eastAsia"/>
        </w:rPr>
        <w:t>」</w:t>
      </w:r>
      <w:r>
        <w:rPr>
          <w:rFonts w:hint="eastAsia"/>
        </w:rPr>
        <w:t>、</w:t>
      </w:r>
      <w:r w:rsidR="00B23888">
        <w:rPr>
          <w:rFonts w:hint="eastAsia"/>
        </w:rPr>
        <w:t>「</w:t>
      </w:r>
      <w:r>
        <w:rPr>
          <w:rFonts w:hint="eastAsia"/>
        </w:rPr>
        <w:t>2</w:t>
      </w:r>
      <w:r>
        <w:rPr>
          <w:rFonts w:hint="eastAsia"/>
        </w:rPr>
        <w:t>次活動</w:t>
      </w:r>
      <w:r w:rsidR="00B23888">
        <w:rPr>
          <w:rFonts w:hint="eastAsia"/>
        </w:rPr>
        <w:t>」</w:t>
      </w:r>
      <w:r>
        <w:rPr>
          <w:rFonts w:hint="eastAsia"/>
        </w:rPr>
        <w:t>、</w:t>
      </w:r>
      <w:r w:rsidR="00B23888">
        <w:rPr>
          <w:rFonts w:hint="eastAsia"/>
        </w:rPr>
        <w:t>「</w:t>
      </w:r>
      <w:r>
        <w:rPr>
          <w:rFonts w:hint="eastAsia"/>
        </w:rPr>
        <w:t>3</w:t>
      </w:r>
      <w:r>
        <w:rPr>
          <w:rFonts w:hint="eastAsia"/>
        </w:rPr>
        <w:t>次活動</w:t>
      </w:r>
      <w:r w:rsidR="00B23888">
        <w:rPr>
          <w:rFonts w:hint="eastAsia"/>
        </w:rPr>
        <w:t>」</w:t>
      </w:r>
      <w:r>
        <w:rPr>
          <w:rFonts w:hint="eastAsia"/>
        </w:rPr>
        <w:t>という分類を用いている。</w:t>
      </w:r>
      <w:r w:rsidR="0056798D">
        <w:rPr>
          <w:rFonts w:hint="eastAsia"/>
        </w:rPr>
        <w:t>1</w:t>
      </w:r>
      <w:r w:rsidR="0056798D">
        <w:rPr>
          <w:rFonts w:hint="eastAsia"/>
        </w:rPr>
        <w:t>次活動は、「生理的に必要な活動」を意味しており、</w:t>
      </w:r>
      <w:r w:rsidR="0056798D">
        <w:rPr>
          <w:rFonts w:hint="eastAsia"/>
        </w:rPr>
        <w:t>2</w:t>
      </w:r>
      <w:r w:rsidR="0056798D">
        <w:rPr>
          <w:rFonts w:hint="eastAsia"/>
        </w:rPr>
        <w:t>次活動は「社会生活を営む上で義務的な性格の強い活動」であり、</w:t>
      </w:r>
      <w:r w:rsidR="0056798D">
        <w:rPr>
          <w:rFonts w:hint="eastAsia"/>
        </w:rPr>
        <w:t>3</w:t>
      </w:r>
      <w:r w:rsidR="0056798D">
        <w:rPr>
          <w:rFonts w:hint="eastAsia"/>
        </w:rPr>
        <w:t>次活動は「</w:t>
      </w:r>
      <w:r w:rsidR="0056798D">
        <w:rPr>
          <w:rFonts w:hint="eastAsia"/>
        </w:rPr>
        <w:t>1</w:t>
      </w:r>
      <w:r w:rsidR="0056798D">
        <w:rPr>
          <w:rFonts w:hint="eastAsia"/>
        </w:rPr>
        <w:t>次・</w:t>
      </w:r>
      <w:r w:rsidR="0056798D">
        <w:rPr>
          <w:rFonts w:hint="eastAsia"/>
        </w:rPr>
        <w:t>2</w:t>
      </w:r>
      <w:r w:rsidR="0056798D">
        <w:rPr>
          <w:rFonts w:hint="eastAsia"/>
        </w:rPr>
        <w:t>次活動以外の</w:t>
      </w:r>
      <w:r w:rsidR="005152DD">
        <w:rPr>
          <w:rFonts w:hint="eastAsia"/>
        </w:rPr>
        <w:t>各人</w:t>
      </w:r>
      <w:r w:rsidR="0056798D">
        <w:rPr>
          <w:rFonts w:hint="eastAsia"/>
        </w:rPr>
        <w:t>が自由に使える時間における活動」となっている。</w:t>
      </w:r>
      <w:r w:rsidR="005152DD">
        <w:rPr>
          <w:rFonts w:hint="eastAsia"/>
        </w:rPr>
        <w:t>具体的内容は表０を参照していただきたい。</w:t>
      </w:r>
      <w:r w:rsidR="00525E92">
        <w:rPr>
          <w:rFonts w:hint="eastAsia"/>
        </w:rPr>
        <w:t>なお、本調査の「障害者運動・コミュニティ活動」は</w:t>
      </w:r>
      <w:r w:rsidR="00770E2E">
        <w:rPr>
          <w:rFonts w:hint="eastAsia"/>
        </w:rPr>
        <w:t>基本調査</w:t>
      </w:r>
      <w:r w:rsidR="00525E92">
        <w:rPr>
          <w:rFonts w:hint="eastAsia"/>
        </w:rPr>
        <w:t>の「ボランティア活動・社会参加活動」に該当する可能性も検討したが、勝又調査において「そ</w:t>
      </w:r>
      <w:r w:rsidR="00525E92">
        <w:rPr>
          <w:rFonts w:hint="eastAsia"/>
        </w:rPr>
        <w:lastRenderedPageBreak/>
        <w:t>の他社会活動」が設定され、その説明として「当事者団体の活動など把握するため」との記載があり、むしろこちらとの関連性が強いと判断し、</w:t>
      </w:r>
      <w:r w:rsidR="00525E92">
        <w:rPr>
          <w:rFonts w:hint="eastAsia"/>
        </w:rPr>
        <w:t>2</w:t>
      </w:r>
      <w:r w:rsidR="00525E92">
        <w:rPr>
          <w:rFonts w:hint="eastAsia"/>
        </w:rPr>
        <w:t>次活動に含めることとした。</w:t>
      </w:r>
    </w:p>
    <w:p w:rsidR="006A0611" w:rsidRDefault="00C77C2F" w:rsidP="005152DD">
      <w:pPr>
        <w:ind w:firstLineChars="100" w:firstLine="210"/>
        <w:rPr>
          <w:rFonts w:hint="eastAsia"/>
        </w:rPr>
      </w:pPr>
      <w:r>
        <w:rPr>
          <w:rFonts w:hint="eastAsia"/>
        </w:rPr>
        <w:t>また、</w:t>
      </w:r>
      <w:r w:rsidR="00B23888">
        <w:rPr>
          <w:rFonts w:hint="eastAsia"/>
        </w:rPr>
        <w:t>別の枠組みとして、「家事関連」、「休養等自由時間活動」、「積極的自由時間活動」がある。家事関連には、「家事」、「介護」、「看護」、「育児」及び「買い物」が含まれている。休養等自由時間活動には、「テレビ・ラジオ・新聞・雑誌」及び「休養・くつろぎ」が含まれ、</w:t>
      </w:r>
      <w:r w:rsidR="006A0611">
        <w:rPr>
          <w:rFonts w:hint="eastAsia"/>
        </w:rPr>
        <w:t>積極的自由時間活動には「学習・研究（学業以外）」、「趣味・娯楽」「スポーツ」及び「ボランティア活動・社会参加活動」が含まれている。</w:t>
      </w:r>
    </w:p>
    <w:p w:rsidR="00525E92" w:rsidRDefault="006A0611" w:rsidP="00525E92">
      <w:pPr>
        <w:ind w:firstLineChars="100" w:firstLine="210"/>
        <w:rPr>
          <w:rFonts w:hint="eastAsia"/>
        </w:rPr>
      </w:pPr>
      <w:r>
        <w:rPr>
          <w:rFonts w:hint="eastAsia"/>
        </w:rPr>
        <w:t>READ</w:t>
      </w:r>
      <w:r>
        <w:rPr>
          <w:rFonts w:hint="eastAsia"/>
        </w:rPr>
        <w:t>調査の場合、「家事関連」については、「買い物」が明示されていないが、「家事・育児・支援・介護・看護</w:t>
      </w:r>
      <w:r w:rsidR="00453021">
        <w:rPr>
          <w:rFonts w:hint="eastAsia"/>
        </w:rPr>
        <w:t>（以下家事等）</w:t>
      </w:r>
      <w:r>
        <w:rPr>
          <w:rFonts w:hint="eastAsia"/>
        </w:rPr>
        <w:t>」がほぼ該当すると思われる。「積極的自由時間活動」について</w:t>
      </w:r>
      <w:r w:rsidR="00FC0BD4">
        <w:rPr>
          <w:rFonts w:hint="eastAsia"/>
        </w:rPr>
        <w:t>は</w:t>
      </w:r>
      <w:r>
        <w:rPr>
          <w:rFonts w:hint="eastAsia"/>
        </w:rPr>
        <w:t>、「スポーツ」、「ボランティア活動・社会参加活動」の</w:t>
      </w:r>
      <w:r w:rsidR="00525E92">
        <w:rPr>
          <w:rFonts w:hint="eastAsia"/>
        </w:rPr>
        <w:t>明示</w:t>
      </w:r>
      <w:r w:rsidR="00FC0BD4">
        <w:rPr>
          <w:rFonts w:hint="eastAsia"/>
        </w:rPr>
        <w:t>がなく、</w:t>
      </w:r>
      <w:r w:rsidR="00732BD6">
        <w:rPr>
          <w:rFonts w:hint="eastAsia"/>
        </w:rPr>
        <w:t>また</w:t>
      </w:r>
      <w:r w:rsidR="00525E92">
        <w:rPr>
          <w:rFonts w:hint="eastAsia"/>
        </w:rPr>
        <w:t>「休養等自由時間活動」については、</w:t>
      </w:r>
      <w:r w:rsidR="00C77C2F">
        <w:rPr>
          <w:rFonts w:hint="eastAsia"/>
        </w:rPr>
        <w:t>「テレビ・ラジオ・新聞・雑誌」、「休養・くつろぎ」</w:t>
      </w:r>
      <w:r w:rsidR="00525E92">
        <w:rPr>
          <w:rFonts w:hint="eastAsia"/>
        </w:rPr>
        <w:t>の明示がな</w:t>
      </w:r>
      <w:r w:rsidR="00732BD6">
        <w:rPr>
          <w:rFonts w:hint="eastAsia"/>
        </w:rPr>
        <w:t>いが、前者は</w:t>
      </w:r>
      <w:r w:rsidR="00FC0BD4">
        <w:rPr>
          <w:rFonts w:hint="eastAsia"/>
        </w:rPr>
        <w:t>「趣味・娯楽・交際</w:t>
      </w:r>
      <w:r w:rsidR="00453021">
        <w:rPr>
          <w:rFonts w:hint="eastAsia"/>
        </w:rPr>
        <w:t>（以下趣味等）</w:t>
      </w:r>
      <w:r w:rsidR="00FC0BD4">
        <w:rPr>
          <w:rFonts w:hint="eastAsia"/>
        </w:rPr>
        <w:t>」の中にほぼ含まれるのではないかと思われる。</w:t>
      </w:r>
      <w:r w:rsidR="00732BD6">
        <w:rPr>
          <w:rFonts w:hint="eastAsia"/>
        </w:rPr>
        <w:t>後者は</w:t>
      </w:r>
      <w:r w:rsidR="00525E92">
        <w:rPr>
          <w:rFonts w:hint="eastAsia"/>
        </w:rPr>
        <w:t>該当するような</w:t>
      </w:r>
      <w:r w:rsidR="00C77C2F">
        <w:rPr>
          <w:rFonts w:hint="eastAsia"/>
        </w:rPr>
        <w:t>項目</w:t>
      </w:r>
      <w:r w:rsidR="00525E92">
        <w:rPr>
          <w:rFonts w:hint="eastAsia"/>
        </w:rPr>
        <w:t>の設定が</w:t>
      </w:r>
      <w:r w:rsidR="00732BD6">
        <w:rPr>
          <w:rFonts w:hint="eastAsia"/>
        </w:rPr>
        <w:t>他に</w:t>
      </w:r>
      <w:r w:rsidR="00525E92">
        <w:rPr>
          <w:rFonts w:hint="eastAsia"/>
        </w:rPr>
        <w:t>ないため、</w:t>
      </w:r>
      <w:r w:rsidR="00C77C2F">
        <w:rPr>
          <w:rFonts w:hint="eastAsia"/>
        </w:rPr>
        <w:t>これらの時間は「その他」に含まれている</w:t>
      </w:r>
      <w:r w:rsidR="00732BD6">
        <w:rPr>
          <w:rFonts w:hint="eastAsia"/>
        </w:rPr>
        <w:t>可能性もある</w:t>
      </w:r>
      <w:r w:rsidR="00C77C2F">
        <w:rPr>
          <w:rFonts w:hint="eastAsia"/>
        </w:rPr>
        <w:t>。</w:t>
      </w:r>
      <w:r w:rsidR="00525E92">
        <w:rPr>
          <w:rFonts w:hint="eastAsia"/>
        </w:rPr>
        <w:t>その点、若干精度に欠く部分があることは否めない。これらの点を考慮して、分析を進めていく。</w:t>
      </w:r>
    </w:p>
    <w:p w:rsidR="00B02682" w:rsidRDefault="00B02682" w:rsidP="00525E92">
      <w:pPr>
        <w:ind w:firstLineChars="100" w:firstLine="210"/>
        <w:rPr>
          <w:rFonts w:hint="eastAsia"/>
        </w:rPr>
      </w:pPr>
      <w:r>
        <w:rPr>
          <w:rFonts w:hint="eastAsia"/>
        </w:rPr>
        <w:t>このほか、「仕事」、「睡眠」については単独で比較する場合があるため、本報告でも単独で比較を行った。</w:t>
      </w:r>
    </w:p>
    <w:p w:rsidR="008B7183" w:rsidRDefault="008B7183" w:rsidP="008B7183">
      <w:pPr>
        <w:rPr>
          <w:rFonts w:hint="eastAsia"/>
        </w:rPr>
      </w:pPr>
    </w:p>
    <w:p w:rsidR="008B7183" w:rsidRDefault="00754038" w:rsidP="008B7183">
      <w:pPr>
        <w:pStyle w:val="2"/>
        <w:numPr>
          <w:ilvl w:val="0"/>
          <w:numId w:val="2"/>
        </w:numPr>
        <w:rPr>
          <w:rFonts w:hint="eastAsia"/>
        </w:rPr>
      </w:pPr>
      <w:r>
        <w:rPr>
          <w:rFonts w:hint="eastAsia"/>
        </w:rPr>
        <w:t>基本属性</w:t>
      </w:r>
    </w:p>
    <w:p w:rsidR="00453021" w:rsidRDefault="008B7183" w:rsidP="00E14808">
      <w:pPr>
        <w:ind w:firstLineChars="100" w:firstLine="210"/>
        <w:rPr>
          <w:rFonts w:hint="eastAsia"/>
        </w:rPr>
      </w:pPr>
      <w:r>
        <w:rPr>
          <w:rFonts w:hint="eastAsia"/>
        </w:rPr>
        <w:t xml:space="preserve">　</w:t>
      </w:r>
      <w:r w:rsidR="00B15883">
        <w:rPr>
          <w:rFonts w:hint="eastAsia"/>
        </w:rPr>
        <w:t>本報告では、調査対象を</w:t>
      </w:r>
      <w:r>
        <w:rPr>
          <w:rFonts w:hint="eastAsia"/>
        </w:rPr>
        <w:t>「性別」、「仕事の有無」、「年齢」、「世帯類型」、「</w:t>
      </w:r>
      <w:r w:rsidR="00B15883">
        <w:rPr>
          <w:rFonts w:hint="eastAsia"/>
        </w:rPr>
        <w:t>組織」、「障害程度区分」、「障害等級」、「地域」の側面から把握し、特徴をとらえることとする。</w:t>
      </w:r>
      <w:r w:rsidR="00A855F4">
        <w:rPr>
          <w:rFonts w:hint="eastAsia"/>
        </w:rPr>
        <w:t>これらのうち、「性別」、「仕事の有無」、「年齢」、「世帯類型」、「地域」は障害の有無にかかわらず、生活時間に影響を与える要素として重要である。</w:t>
      </w:r>
    </w:p>
    <w:p w:rsidR="00086136" w:rsidRDefault="00453021" w:rsidP="00E14808">
      <w:pPr>
        <w:ind w:firstLineChars="100" w:firstLine="210"/>
        <w:rPr>
          <w:rFonts w:hint="eastAsia"/>
        </w:rPr>
      </w:pPr>
      <w:r>
        <w:rPr>
          <w:rFonts w:hint="eastAsia"/>
        </w:rPr>
        <w:t>「組織」は本調査の特徴として、</w:t>
      </w:r>
      <w:r w:rsidR="00A855F4">
        <w:rPr>
          <w:rFonts w:hint="eastAsia"/>
        </w:rPr>
        <w:t>さらに、</w:t>
      </w:r>
      <w:r w:rsidR="00086136">
        <w:rPr>
          <w:rFonts w:hint="eastAsia"/>
        </w:rPr>
        <w:t>「障害程度区分」、「障害等級」は社会サービスとの関係をみるうえでも重要な項目であるため、加えた。</w:t>
      </w:r>
    </w:p>
    <w:p w:rsidR="00C77C2F" w:rsidRPr="00453021" w:rsidRDefault="00C77C2F" w:rsidP="006C5092">
      <w:pPr>
        <w:rPr>
          <w:rFonts w:hint="eastAsia"/>
        </w:rPr>
      </w:pPr>
    </w:p>
    <w:p w:rsidR="00E351D2" w:rsidRDefault="008B7183" w:rsidP="008B7183">
      <w:pPr>
        <w:pStyle w:val="1"/>
        <w:numPr>
          <w:ilvl w:val="0"/>
          <w:numId w:val="1"/>
        </w:numPr>
        <w:rPr>
          <w:rFonts w:hint="eastAsia"/>
        </w:rPr>
      </w:pPr>
      <w:r>
        <w:rPr>
          <w:rFonts w:hint="eastAsia"/>
        </w:rPr>
        <w:t>結果</w:t>
      </w:r>
    </w:p>
    <w:p w:rsidR="008B7183" w:rsidRDefault="008B7183" w:rsidP="008B7183">
      <w:pPr>
        <w:pStyle w:val="2"/>
        <w:numPr>
          <w:ilvl w:val="0"/>
          <w:numId w:val="3"/>
        </w:numPr>
        <w:rPr>
          <w:rFonts w:hint="eastAsia"/>
        </w:rPr>
      </w:pPr>
      <w:r>
        <w:rPr>
          <w:rFonts w:hint="eastAsia"/>
        </w:rPr>
        <w:t>基本属性</w:t>
      </w:r>
    </w:p>
    <w:p w:rsidR="001F5BC9" w:rsidRPr="001F5BC9" w:rsidRDefault="001F5BC9" w:rsidP="001F5BC9">
      <w:pPr>
        <w:rPr>
          <w:rFonts w:hint="eastAsia"/>
        </w:rPr>
      </w:pPr>
      <w:r>
        <w:rPr>
          <w:rFonts w:hint="eastAsia"/>
        </w:rPr>
        <w:t xml:space="preserve">　あらかじめ断っておくが、本報告のために用意した図表は非常に多</w:t>
      </w:r>
      <w:r w:rsidR="005D3F0A">
        <w:rPr>
          <w:rFonts w:hint="eastAsia"/>
        </w:rPr>
        <w:t>く</w:t>
      </w:r>
      <w:r>
        <w:rPr>
          <w:rFonts w:hint="eastAsia"/>
        </w:rPr>
        <w:t>、編集の段階で本報告の中で直接言及するものに限定</w:t>
      </w:r>
      <w:r w:rsidR="005D3F0A">
        <w:rPr>
          <w:rFonts w:hint="eastAsia"/>
        </w:rPr>
        <w:t>した。</w:t>
      </w:r>
      <w:r>
        <w:rPr>
          <w:rFonts w:hint="eastAsia"/>
        </w:rPr>
        <w:t>しかし実際には図表は存在するので、元の番号で記載している。ホームページにはいずれ完全版をアップしたいと考えている。</w:t>
      </w:r>
      <w:r w:rsidR="005D3F0A">
        <w:rPr>
          <w:rFonts w:hint="eastAsia"/>
        </w:rPr>
        <w:t>印刷の関係で図表の位置が縦横に異なることがあり</w:t>
      </w:r>
      <w:r w:rsidR="00B97EFD">
        <w:rPr>
          <w:rFonts w:hint="eastAsia"/>
        </w:rPr>
        <w:t>、</w:t>
      </w:r>
      <w:r w:rsidR="005D3F0A">
        <w:rPr>
          <w:rFonts w:hint="eastAsia"/>
        </w:rPr>
        <w:t>見づらい点</w:t>
      </w:r>
      <w:r w:rsidR="00B97EFD">
        <w:rPr>
          <w:rFonts w:hint="eastAsia"/>
        </w:rPr>
        <w:t>、また限定したにもかかわらず、図表の数が多いことをご了承いただきたい。</w:t>
      </w:r>
    </w:p>
    <w:p w:rsidR="00754038" w:rsidRDefault="00754038" w:rsidP="00B02682">
      <w:pPr>
        <w:rPr>
          <w:rFonts w:hint="eastAsia"/>
        </w:rPr>
      </w:pPr>
      <w:r>
        <w:rPr>
          <w:rFonts w:hint="eastAsia"/>
        </w:rPr>
        <w:t xml:space="preserve">　</w:t>
      </w:r>
      <w:r w:rsidR="001F5BC9">
        <w:rPr>
          <w:rFonts w:hint="eastAsia"/>
        </w:rPr>
        <w:t>さて、</w:t>
      </w:r>
      <w:r>
        <w:rPr>
          <w:rFonts w:hint="eastAsia"/>
        </w:rPr>
        <w:t>READ</w:t>
      </w:r>
      <w:r>
        <w:rPr>
          <w:rFonts w:hint="eastAsia"/>
        </w:rPr>
        <w:t>調査の基本属性については表</w:t>
      </w:r>
      <w:r>
        <w:rPr>
          <w:rFonts w:hint="eastAsia"/>
        </w:rPr>
        <w:t>0</w:t>
      </w:r>
      <w:r>
        <w:rPr>
          <w:rFonts w:hint="eastAsia"/>
        </w:rPr>
        <w:t>－</w:t>
      </w:r>
      <w:r>
        <w:rPr>
          <w:rFonts w:hint="eastAsia"/>
        </w:rPr>
        <w:t>1</w:t>
      </w:r>
      <w:r>
        <w:rPr>
          <w:rFonts w:hint="eastAsia"/>
        </w:rPr>
        <w:t>～</w:t>
      </w:r>
      <w:r>
        <w:rPr>
          <w:rFonts w:hint="eastAsia"/>
        </w:rPr>
        <w:t>0</w:t>
      </w:r>
      <w:r>
        <w:rPr>
          <w:rFonts w:hint="eastAsia"/>
        </w:rPr>
        <w:t>－</w:t>
      </w:r>
      <w:r>
        <w:rPr>
          <w:rFonts w:hint="eastAsia"/>
        </w:rPr>
        <w:t>8</w:t>
      </w:r>
      <w:r>
        <w:rPr>
          <w:rFonts w:hint="eastAsia"/>
        </w:rPr>
        <w:t>を参照していただきたい。</w:t>
      </w:r>
    </w:p>
    <w:p w:rsidR="00C821B6" w:rsidRDefault="00754038" w:rsidP="00754038">
      <w:pPr>
        <w:ind w:firstLineChars="100" w:firstLine="210"/>
        <w:rPr>
          <w:rFonts w:hint="eastAsia"/>
        </w:rPr>
      </w:pPr>
      <w:r>
        <w:rPr>
          <w:rFonts w:hint="eastAsia"/>
        </w:rPr>
        <w:t>本調査の対象者は、「性別」は男性が</w:t>
      </w:r>
      <w:r>
        <w:rPr>
          <w:rFonts w:hint="eastAsia"/>
        </w:rPr>
        <w:t>7</w:t>
      </w:r>
      <w:r>
        <w:rPr>
          <w:rFonts w:hint="eastAsia"/>
        </w:rPr>
        <w:t>割、女性が</w:t>
      </w:r>
      <w:r>
        <w:rPr>
          <w:rFonts w:hint="eastAsia"/>
        </w:rPr>
        <w:t>3</w:t>
      </w:r>
      <w:r>
        <w:rPr>
          <w:rFonts w:hint="eastAsia"/>
        </w:rPr>
        <w:t>割となっており、男性のほうが圧倒的に多い。「仕事の有無」では、ほぼ半数が働いていることになっている。「年齢」は</w:t>
      </w:r>
      <w:r>
        <w:rPr>
          <w:rFonts w:hint="eastAsia"/>
        </w:rPr>
        <w:t>20</w:t>
      </w:r>
      <w:r>
        <w:rPr>
          <w:rFonts w:hint="eastAsia"/>
        </w:rPr>
        <w:t>代、</w:t>
      </w:r>
      <w:r>
        <w:rPr>
          <w:rFonts w:hint="eastAsia"/>
        </w:rPr>
        <w:lastRenderedPageBreak/>
        <w:t>30</w:t>
      </w:r>
      <w:r>
        <w:rPr>
          <w:rFonts w:hint="eastAsia"/>
        </w:rPr>
        <w:t>代、</w:t>
      </w:r>
      <w:r>
        <w:rPr>
          <w:rFonts w:hint="eastAsia"/>
        </w:rPr>
        <w:t>40</w:t>
      </w:r>
      <w:r>
        <w:rPr>
          <w:rFonts w:hint="eastAsia"/>
        </w:rPr>
        <w:t>代、</w:t>
      </w:r>
      <w:r>
        <w:rPr>
          <w:rFonts w:hint="eastAsia"/>
        </w:rPr>
        <w:t>50</w:t>
      </w:r>
      <w:r>
        <w:rPr>
          <w:rFonts w:hint="eastAsia"/>
        </w:rPr>
        <w:t>代がほぼ同じ割合となっている。</w:t>
      </w:r>
    </w:p>
    <w:p w:rsidR="00754038" w:rsidRPr="00754038" w:rsidRDefault="00754038" w:rsidP="00754038">
      <w:pPr>
        <w:ind w:firstLineChars="100" w:firstLine="210"/>
        <w:rPr>
          <w:rFonts w:hint="eastAsia"/>
        </w:rPr>
      </w:pPr>
      <w:r>
        <w:rPr>
          <w:rFonts w:hint="eastAsia"/>
        </w:rPr>
        <w:t>「世帯類型」は、単身世帯</w:t>
      </w:r>
      <w:r>
        <w:rPr>
          <w:rFonts w:hint="eastAsia"/>
        </w:rPr>
        <w:t>3</w:t>
      </w:r>
      <w:r>
        <w:rPr>
          <w:rFonts w:hint="eastAsia"/>
        </w:rPr>
        <w:t>割、生殖家族</w:t>
      </w:r>
      <w:r>
        <w:rPr>
          <w:rFonts w:hint="eastAsia"/>
        </w:rPr>
        <w:t>4</w:t>
      </w:r>
      <w:r>
        <w:rPr>
          <w:rFonts w:hint="eastAsia"/>
        </w:rPr>
        <w:t>割、定位家族</w:t>
      </w:r>
      <w:r>
        <w:rPr>
          <w:rFonts w:hint="eastAsia"/>
        </w:rPr>
        <w:t>3</w:t>
      </w:r>
      <w:r>
        <w:rPr>
          <w:rFonts w:hint="eastAsia"/>
        </w:rPr>
        <w:t>割となっており、若干生殖家族が多い。「組織」は</w:t>
      </w:r>
      <w:r w:rsidR="00F90D75">
        <w:rPr>
          <w:rFonts w:hint="eastAsia"/>
        </w:rPr>
        <w:t>JIL</w:t>
      </w:r>
      <w:r w:rsidR="00F90D75">
        <w:rPr>
          <w:rFonts w:hint="eastAsia"/>
        </w:rPr>
        <w:t>が</w:t>
      </w:r>
      <w:r w:rsidR="00B57AFF">
        <w:rPr>
          <w:rFonts w:hint="eastAsia"/>
        </w:rPr>
        <w:t>35</w:t>
      </w:r>
      <w:r w:rsidR="00B57AFF">
        <w:rPr>
          <w:rFonts w:hint="eastAsia"/>
        </w:rPr>
        <w:t>％と最も</w:t>
      </w:r>
      <w:r w:rsidR="00F90D75">
        <w:rPr>
          <w:rFonts w:hint="eastAsia"/>
        </w:rPr>
        <w:t>多く、次いでぜんせきれん</w:t>
      </w:r>
      <w:r w:rsidR="00B57AFF">
        <w:rPr>
          <w:rFonts w:hint="eastAsia"/>
        </w:rPr>
        <w:t>（</w:t>
      </w:r>
      <w:r w:rsidR="00B57AFF">
        <w:rPr>
          <w:rFonts w:hint="eastAsia"/>
        </w:rPr>
        <w:t>27</w:t>
      </w:r>
      <w:r w:rsidR="00B57AFF">
        <w:rPr>
          <w:rFonts w:hint="eastAsia"/>
        </w:rPr>
        <w:t>％）</w:t>
      </w:r>
      <w:r w:rsidR="00F90D75">
        <w:rPr>
          <w:rFonts w:hint="eastAsia"/>
        </w:rPr>
        <w:t>、骨形成</w:t>
      </w:r>
      <w:r w:rsidR="00B57AFF">
        <w:rPr>
          <w:rFonts w:hint="eastAsia"/>
        </w:rPr>
        <w:t>（</w:t>
      </w:r>
      <w:r w:rsidR="00B57AFF">
        <w:rPr>
          <w:rFonts w:hint="eastAsia"/>
        </w:rPr>
        <w:t>21</w:t>
      </w:r>
      <w:r w:rsidR="00B57AFF">
        <w:rPr>
          <w:rFonts w:hint="eastAsia"/>
        </w:rPr>
        <w:t>％）</w:t>
      </w:r>
      <w:r w:rsidR="00F90D75">
        <w:rPr>
          <w:rFonts w:hint="eastAsia"/>
        </w:rPr>
        <w:t>、せきずい</w:t>
      </w:r>
      <w:r w:rsidR="00B57AFF">
        <w:rPr>
          <w:rFonts w:hint="eastAsia"/>
        </w:rPr>
        <w:t>（</w:t>
      </w:r>
      <w:r w:rsidR="00B57AFF">
        <w:rPr>
          <w:rFonts w:hint="eastAsia"/>
        </w:rPr>
        <w:t>17</w:t>
      </w:r>
      <w:r w:rsidR="00B57AFF">
        <w:rPr>
          <w:rFonts w:hint="eastAsia"/>
        </w:rPr>
        <w:t>％）</w:t>
      </w:r>
      <w:r w:rsidR="00F90D75">
        <w:rPr>
          <w:rFonts w:hint="eastAsia"/>
        </w:rPr>
        <w:t>となっている。</w:t>
      </w:r>
    </w:p>
    <w:p w:rsidR="00C821B6" w:rsidRDefault="006C5092" w:rsidP="006C5092">
      <w:pPr>
        <w:rPr>
          <w:rFonts w:hint="eastAsia"/>
        </w:rPr>
      </w:pPr>
      <w:r>
        <w:rPr>
          <w:rFonts w:hint="eastAsia"/>
        </w:rPr>
        <w:t xml:space="preserve">　</w:t>
      </w:r>
      <w:r w:rsidR="00B57AFF">
        <w:rPr>
          <w:rFonts w:hint="eastAsia"/>
        </w:rPr>
        <w:t>続いて「障害程度区分」及び「障害等級」だが、「障害程度区分」が区分</w:t>
      </w:r>
      <w:r w:rsidR="00B57AFF">
        <w:rPr>
          <w:rFonts w:hint="eastAsia"/>
        </w:rPr>
        <w:t>6</w:t>
      </w:r>
      <w:r w:rsidR="00B57AFF">
        <w:rPr>
          <w:rFonts w:hint="eastAsia"/>
        </w:rPr>
        <w:t>が約</w:t>
      </w:r>
      <w:r w:rsidR="00B57AFF">
        <w:rPr>
          <w:rFonts w:hint="eastAsia"/>
        </w:rPr>
        <w:t>4</w:t>
      </w:r>
      <w:r w:rsidR="00B57AFF">
        <w:rPr>
          <w:rFonts w:hint="eastAsia"/>
        </w:rPr>
        <w:t>割を占め最も多いものの、次いで区分</w:t>
      </w:r>
      <w:r w:rsidR="00B57AFF">
        <w:rPr>
          <w:rFonts w:hint="eastAsia"/>
        </w:rPr>
        <w:t>1</w:t>
      </w:r>
      <w:r w:rsidR="00B57AFF">
        <w:rPr>
          <w:rFonts w:hint="eastAsia"/>
        </w:rPr>
        <w:t>が多く（</w:t>
      </w:r>
      <w:r w:rsidR="00B57AFF">
        <w:rPr>
          <w:rFonts w:hint="eastAsia"/>
        </w:rPr>
        <w:t>24</w:t>
      </w:r>
      <w:r w:rsidR="00B57AFF">
        <w:rPr>
          <w:rFonts w:hint="eastAsia"/>
        </w:rPr>
        <w:t>％）、区分</w:t>
      </w:r>
      <w:r w:rsidR="00B57AFF">
        <w:rPr>
          <w:rFonts w:hint="eastAsia"/>
        </w:rPr>
        <w:t>5</w:t>
      </w:r>
      <w:r w:rsidR="00B57AFF">
        <w:rPr>
          <w:rFonts w:hint="eastAsia"/>
        </w:rPr>
        <w:t>（</w:t>
      </w:r>
      <w:r w:rsidR="00B57AFF">
        <w:rPr>
          <w:rFonts w:hint="eastAsia"/>
        </w:rPr>
        <w:t>14</w:t>
      </w:r>
      <w:r w:rsidR="00B57AFF">
        <w:rPr>
          <w:rFonts w:hint="eastAsia"/>
        </w:rPr>
        <w:t>％）、区分</w:t>
      </w:r>
      <w:r w:rsidR="00B57AFF">
        <w:rPr>
          <w:rFonts w:hint="eastAsia"/>
        </w:rPr>
        <w:t>4</w:t>
      </w:r>
      <w:r w:rsidR="00B57AFF">
        <w:rPr>
          <w:rFonts w:hint="eastAsia"/>
        </w:rPr>
        <w:t>（</w:t>
      </w:r>
      <w:r w:rsidR="00B57AFF">
        <w:rPr>
          <w:rFonts w:hint="eastAsia"/>
        </w:rPr>
        <w:t>9</w:t>
      </w:r>
      <w:r w:rsidR="00B57AFF">
        <w:rPr>
          <w:rFonts w:hint="eastAsia"/>
        </w:rPr>
        <w:t>％）と続いている</w:t>
      </w:r>
      <w:r w:rsidR="00453021">
        <w:rPr>
          <w:rFonts w:hint="eastAsia"/>
        </w:rPr>
        <w:t>。</w:t>
      </w:r>
      <w:r w:rsidR="00B57AFF">
        <w:rPr>
          <w:rFonts w:hint="eastAsia"/>
        </w:rPr>
        <w:t>一方、障害等級は</w:t>
      </w:r>
      <w:r w:rsidR="00C821B6">
        <w:rPr>
          <w:rFonts w:hint="eastAsia"/>
        </w:rPr>
        <w:t>圧倒的に</w:t>
      </w:r>
      <w:r w:rsidR="00C821B6">
        <w:rPr>
          <w:rFonts w:hint="eastAsia"/>
        </w:rPr>
        <w:t>1</w:t>
      </w:r>
      <w:r w:rsidR="00C821B6">
        <w:rPr>
          <w:rFonts w:hint="eastAsia"/>
        </w:rPr>
        <w:t>級が多く（</w:t>
      </w:r>
      <w:r w:rsidR="00C821B6">
        <w:rPr>
          <w:rFonts w:hint="eastAsia"/>
        </w:rPr>
        <w:t>82</w:t>
      </w:r>
      <w:r w:rsidR="00C821B6">
        <w:rPr>
          <w:rFonts w:hint="eastAsia"/>
        </w:rPr>
        <w:t>％）、次いで</w:t>
      </w:r>
      <w:r w:rsidR="00C821B6">
        <w:rPr>
          <w:rFonts w:hint="eastAsia"/>
        </w:rPr>
        <w:t>2</w:t>
      </w:r>
      <w:r w:rsidR="00C821B6">
        <w:rPr>
          <w:rFonts w:hint="eastAsia"/>
        </w:rPr>
        <w:t>級（</w:t>
      </w:r>
      <w:r w:rsidR="00C821B6">
        <w:rPr>
          <w:rFonts w:hint="eastAsia"/>
        </w:rPr>
        <w:t>13</w:t>
      </w:r>
      <w:r w:rsidR="00C821B6">
        <w:rPr>
          <w:rFonts w:hint="eastAsia"/>
        </w:rPr>
        <w:t>％）となっており、ほとんどが重度となっている。</w:t>
      </w:r>
    </w:p>
    <w:p w:rsidR="006C5092" w:rsidRDefault="00C821B6" w:rsidP="00C821B6">
      <w:pPr>
        <w:ind w:firstLineChars="100" w:firstLine="210"/>
        <w:rPr>
          <w:rFonts w:hint="eastAsia"/>
        </w:rPr>
      </w:pPr>
      <w:r>
        <w:rPr>
          <w:rFonts w:hint="eastAsia"/>
        </w:rPr>
        <w:t>「地域」については、関東（</w:t>
      </w:r>
      <w:r>
        <w:rPr>
          <w:rFonts w:hint="eastAsia"/>
        </w:rPr>
        <w:t>24</w:t>
      </w:r>
      <w:r>
        <w:rPr>
          <w:rFonts w:hint="eastAsia"/>
        </w:rPr>
        <w:t>％）近畿（</w:t>
      </w:r>
      <w:r>
        <w:rPr>
          <w:rFonts w:hint="eastAsia"/>
        </w:rPr>
        <w:t>20</w:t>
      </w:r>
      <w:r>
        <w:rPr>
          <w:rFonts w:hint="eastAsia"/>
        </w:rPr>
        <w:t>％）、中部（</w:t>
      </w:r>
      <w:r>
        <w:rPr>
          <w:rFonts w:hint="eastAsia"/>
        </w:rPr>
        <w:t>16</w:t>
      </w:r>
      <w:r>
        <w:rPr>
          <w:rFonts w:hint="eastAsia"/>
        </w:rPr>
        <w:t>％）と大都市を含む地域が多くなっている。</w:t>
      </w:r>
    </w:p>
    <w:p w:rsidR="00C821B6" w:rsidRDefault="00C821B6" w:rsidP="00C821B6">
      <w:pPr>
        <w:ind w:firstLineChars="100" w:firstLine="210"/>
        <w:rPr>
          <w:rFonts w:hint="eastAsia"/>
        </w:rPr>
      </w:pPr>
    </w:p>
    <w:p w:rsidR="00C821B6" w:rsidRDefault="00C821B6" w:rsidP="00C821B6">
      <w:pPr>
        <w:pStyle w:val="2"/>
        <w:numPr>
          <w:ilvl w:val="0"/>
          <w:numId w:val="3"/>
        </w:numPr>
        <w:rPr>
          <w:rFonts w:hint="eastAsia"/>
        </w:rPr>
      </w:pPr>
      <w:r>
        <w:rPr>
          <w:rFonts w:hint="eastAsia"/>
        </w:rPr>
        <w:t>全体、性別、仕事の有無</w:t>
      </w:r>
    </w:p>
    <w:p w:rsidR="00E52537" w:rsidRDefault="00C821B6" w:rsidP="00157203">
      <w:pPr>
        <w:rPr>
          <w:rFonts w:hint="eastAsia"/>
        </w:rPr>
      </w:pPr>
      <w:r>
        <w:rPr>
          <w:rFonts w:hint="eastAsia"/>
        </w:rPr>
        <w:t xml:space="preserve">　肢体不自由者全体の「仕事のある日」（図</w:t>
      </w:r>
      <w:r>
        <w:rPr>
          <w:rFonts w:hint="eastAsia"/>
        </w:rPr>
        <w:t>1</w:t>
      </w:r>
      <w:r>
        <w:rPr>
          <w:rFonts w:hint="eastAsia"/>
        </w:rPr>
        <w:t>）と「休みの日」（図</w:t>
      </w:r>
      <w:r>
        <w:rPr>
          <w:rFonts w:hint="eastAsia"/>
        </w:rPr>
        <w:t>2</w:t>
      </w:r>
      <w:r>
        <w:rPr>
          <w:rFonts w:hint="eastAsia"/>
        </w:rPr>
        <w:t>）をみると、どちらも</w:t>
      </w:r>
      <w:r w:rsidR="00AB1429">
        <w:rPr>
          <w:rFonts w:hint="eastAsia"/>
        </w:rPr>
        <w:t>「</w:t>
      </w:r>
      <w:r>
        <w:rPr>
          <w:rFonts w:hint="eastAsia"/>
        </w:rPr>
        <w:t>睡眠時間</w:t>
      </w:r>
      <w:r w:rsidR="00AB1429">
        <w:rPr>
          <w:rFonts w:hint="eastAsia"/>
        </w:rPr>
        <w:t>」</w:t>
      </w:r>
      <w:r>
        <w:rPr>
          <w:rFonts w:hint="eastAsia"/>
        </w:rPr>
        <w:t>が</w:t>
      </w:r>
      <w:r>
        <w:rPr>
          <w:rFonts w:hint="eastAsia"/>
        </w:rPr>
        <w:t>30</w:t>
      </w:r>
      <w:r>
        <w:rPr>
          <w:rFonts w:hint="eastAsia"/>
        </w:rPr>
        <w:t>％程度を占め、</w:t>
      </w:r>
      <w:r w:rsidR="00AB1429">
        <w:rPr>
          <w:rFonts w:hint="eastAsia"/>
        </w:rPr>
        <w:t>「</w:t>
      </w:r>
      <w:r>
        <w:rPr>
          <w:rFonts w:hint="eastAsia"/>
        </w:rPr>
        <w:t>食事</w:t>
      </w:r>
      <w:r w:rsidR="00AB1429">
        <w:rPr>
          <w:rFonts w:hint="eastAsia"/>
        </w:rPr>
        <w:t>」</w:t>
      </w:r>
      <w:r>
        <w:rPr>
          <w:rFonts w:hint="eastAsia"/>
        </w:rPr>
        <w:t>が</w:t>
      </w:r>
      <w:r>
        <w:rPr>
          <w:rFonts w:hint="eastAsia"/>
        </w:rPr>
        <w:t>15</w:t>
      </w:r>
      <w:r>
        <w:rPr>
          <w:rFonts w:hint="eastAsia"/>
        </w:rPr>
        <w:t>％弱を占めている。大きく異なるのは、</w:t>
      </w:r>
      <w:r w:rsidR="00AB1429">
        <w:rPr>
          <w:rFonts w:hint="eastAsia"/>
        </w:rPr>
        <w:t>「</w:t>
      </w:r>
      <w:r>
        <w:rPr>
          <w:rFonts w:hint="eastAsia"/>
        </w:rPr>
        <w:t>仕事のある日</w:t>
      </w:r>
      <w:r w:rsidR="00AB1429">
        <w:rPr>
          <w:rFonts w:hint="eastAsia"/>
        </w:rPr>
        <w:t>」</w:t>
      </w:r>
      <w:r>
        <w:rPr>
          <w:rFonts w:hint="eastAsia"/>
        </w:rPr>
        <w:t>は</w:t>
      </w:r>
      <w:r w:rsidR="00AB1429">
        <w:rPr>
          <w:rFonts w:hint="eastAsia"/>
        </w:rPr>
        <w:t>「</w:t>
      </w:r>
      <w:r>
        <w:rPr>
          <w:rFonts w:hint="eastAsia"/>
        </w:rPr>
        <w:t>仕事</w:t>
      </w:r>
      <w:r w:rsidR="00AB1429">
        <w:rPr>
          <w:rFonts w:hint="eastAsia"/>
        </w:rPr>
        <w:t>」</w:t>
      </w:r>
      <w:r>
        <w:rPr>
          <w:rFonts w:hint="eastAsia"/>
        </w:rPr>
        <w:t>が</w:t>
      </w:r>
      <w:r>
        <w:rPr>
          <w:rFonts w:hint="eastAsia"/>
        </w:rPr>
        <w:t>25</w:t>
      </w:r>
      <w:r>
        <w:rPr>
          <w:rFonts w:hint="eastAsia"/>
        </w:rPr>
        <w:t>％を占め、</w:t>
      </w:r>
      <w:r w:rsidR="00AB1429">
        <w:rPr>
          <w:rFonts w:hint="eastAsia"/>
        </w:rPr>
        <w:t>「</w:t>
      </w:r>
      <w:r>
        <w:rPr>
          <w:rFonts w:hint="eastAsia"/>
        </w:rPr>
        <w:t>休みの日</w:t>
      </w:r>
      <w:r w:rsidR="00AB1429">
        <w:rPr>
          <w:rFonts w:hint="eastAsia"/>
        </w:rPr>
        <w:t>」</w:t>
      </w:r>
      <w:r>
        <w:rPr>
          <w:rFonts w:hint="eastAsia"/>
        </w:rPr>
        <w:t>は</w:t>
      </w:r>
      <w:r w:rsidR="00AB1429">
        <w:rPr>
          <w:rFonts w:hint="eastAsia"/>
        </w:rPr>
        <w:t>これと同等の割合で「趣味等」が</w:t>
      </w:r>
      <w:r w:rsidR="00AB1429">
        <w:rPr>
          <w:rFonts w:hint="eastAsia"/>
        </w:rPr>
        <w:t>21</w:t>
      </w:r>
      <w:r w:rsidR="00AB1429">
        <w:rPr>
          <w:rFonts w:hint="eastAsia"/>
        </w:rPr>
        <w:t>％を占めている。また「休みの日」は「その他」の割合も増えている。移動に関しては、「仕事のある日」が「通勤・通学」が多く、「休みの日」が「通勤・通学以外の移動」が増加している。</w:t>
      </w:r>
    </w:p>
    <w:p w:rsidR="00AB1429" w:rsidRDefault="00AB1429" w:rsidP="00157203">
      <w:pPr>
        <w:rPr>
          <w:rFonts w:hint="eastAsia"/>
        </w:rPr>
      </w:pPr>
      <w:r>
        <w:rPr>
          <w:rFonts w:hint="eastAsia"/>
        </w:rPr>
        <w:t xml:space="preserve">　性別で見てみると、「男性」（図</w:t>
      </w:r>
      <w:r>
        <w:rPr>
          <w:rFonts w:hint="eastAsia"/>
        </w:rPr>
        <w:t>3</w:t>
      </w:r>
      <w:r>
        <w:rPr>
          <w:rFonts w:hint="eastAsia"/>
        </w:rPr>
        <w:t>－</w:t>
      </w:r>
      <w:r>
        <w:rPr>
          <w:rFonts w:hint="eastAsia"/>
        </w:rPr>
        <w:t>1</w:t>
      </w:r>
      <w:r>
        <w:rPr>
          <w:rFonts w:hint="eastAsia"/>
        </w:rPr>
        <w:t>，図</w:t>
      </w:r>
      <w:r>
        <w:rPr>
          <w:rFonts w:hint="eastAsia"/>
        </w:rPr>
        <w:t>4</w:t>
      </w:r>
      <w:r>
        <w:rPr>
          <w:rFonts w:hint="eastAsia"/>
        </w:rPr>
        <w:t>－</w:t>
      </w:r>
      <w:r>
        <w:rPr>
          <w:rFonts w:hint="eastAsia"/>
        </w:rPr>
        <w:t>1</w:t>
      </w:r>
      <w:r>
        <w:rPr>
          <w:rFonts w:hint="eastAsia"/>
        </w:rPr>
        <w:t>）</w:t>
      </w:r>
      <w:r w:rsidR="00044F01">
        <w:rPr>
          <w:rFonts w:hint="eastAsia"/>
        </w:rPr>
        <w:t>と「女性」（図</w:t>
      </w:r>
      <w:r w:rsidR="00044F01">
        <w:rPr>
          <w:rFonts w:hint="eastAsia"/>
        </w:rPr>
        <w:t>3</w:t>
      </w:r>
      <w:r w:rsidR="00044F01">
        <w:rPr>
          <w:rFonts w:hint="eastAsia"/>
        </w:rPr>
        <w:t>－</w:t>
      </w:r>
      <w:r w:rsidR="00044F01">
        <w:rPr>
          <w:rFonts w:hint="eastAsia"/>
        </w:rPr>
        <w:t>2</w:t>
      </w:r>
      <w:r w:rsidR="00044F01">
        <w:rPr>
          <w:rFonts w:hint="eastAsia"/>
        </w:rPr>
        <w:t>、図</w:t>
      </w:r>
      <w:r w:rsidR="00044F01">
        <w:rPr>
          <w:rFonts w:hint="eastAsia"/>
        </w:rPr>
        <w:t>4</w:t>
      </w:r>
      <w:r w:rsidR="00044F01">
        <w:rPr>
          <w:rFonts w:hint="eastAsia"/>
        </w:rPr>
        <w:t>－</w:t>
      </w:r>
      <w:r w:rsidR="00044F01">
        <w:rPr>
          <w:rFonts w:hint="eastAsia"/>
        </w:rPr>
        <w:t>2</w:t>
      </w:r>
      <w:r w:rsidR="00044F01">
        <w:rPr>
          <w:rFonts w:hint="eastAsia"/>
        </w:rPr>
        <w:t>）で、「仕事のある日」も「休みの日」</w:t>
      </w:r>
      <w:r w:rsidR="00453021">
        <w:rPr>
          <w:rFonts w:hint="eastAsia"/>
        </w:rPr>
        <w:t>も</w:t>
      </w:r>
      <w:r w:rsidR="00044F01">
        <w:rPr>
          <w:rFonts w:hint="eastAsia"/>
        </w:rPr>
        <w:t>ともに、「睡眠時間」が</w:t>
      </w:r>
      <w:r w:rsidR="00044F01">
        <w:rPr>
          <w:rFonts w:hint="eastAsia"/>
        </w:rPr>
        <w:t>30</w:t>
      </w:r>
      <w:r w:rsidR="00044F01">
        <w:rPr>
          <w:rFonts w:hint="eastAsia"/>
        </w:rPr>
        <w:t>％前後となっている。男性も女性も「仕事のある日」は「睡眠」に続いて「仕事」が最も多いが、男性が</w:t>
      </w:r>
      <w:r w:rsidR="00044F01">
        <w:rPr>
          <w:rFonts w:hint="eastAsia"/>
        </w:rPr>
        <w:t>27</w:t>
      </w:r>
      <w:r w:rsidR="00044F01">
        <w:rPr>
          <w:rFonts w:hint="eastAsia"/>
        </w:rPr>
        <w:t>％であるのに比べ、女性は</w:t>
      </w:r>
      <w:r w:rsidR="00044F01">
        <w:rPr>
          <w:rFonts w:hint="eastAsia"/>
        </w:rPr>
        <w:t>21</w:t>
      </w:r>
      <w:r w:rsidR="00044F01">
        <w:rPr>
          <w:rFonts w:hint="eastAsia"/>
        </w:rPr>
        <w:t>％となっており、若干</w:t>
      </w:r>
      <w:r w:rsidR="00453021">
        <w:rPr>
          <w:rFonts w:hint="eastAsia"/>
        </w:rPr>
        <w:t>少ない</w:t>
      </w:r>
      <w:r w:rsidR="00044F01">
        <w:rPr>
          <w:rFonts w:hint="eastAsia"/>
        </w:rPr>
        <w:t>。その代わり、「家事等</w:t>
      </w:r>
      <w:r w:rsidR="0066539B">
        <w:rPr>
          <w:rFonts w:hint="eastAsia"/>
        </w:rPr>
        <w:t>」は男性が</w:t>
      </w:r>
      <w:r w:rsidR="0066539B">
        <w:rPr>
          <w:rFonts w:hint="eastAsia"/>
        </w:rPr>
        <w:t>3</w:t>
      </w:r>
      <w:r w:rsidR="0066539B">
        <w:rPr>
          <w:rFonts w:hint="eastAsia"/>
        </w:rPr>
        <w:t>％に対し、女性は</w:t>
      </w:r>
      <w:r w:rsidR="0066539B">
        <w:rPr>
          <w:rFonts w:hint="eastAsia"/>
        </w:rPr>
        <w:t>8</w:t>
      </w:r>
      <w:r w:rsidR="0066539B">
        <w:rPr>
          <w:rFonts w:hint="eastAsia"/>
        </w:rPr>
        <w:t>％となっており、女性のほうが多くなっている。これは「休みの日」になると、さらに差が開き、男性が依然</w:t>
      </w:r>
      <w:r w:rsidR="0066539B">
        <w:rPr>
          <w:rFonts w:hint="eastAsia"/>
        </w:rPr>
        <w:t>3</w:t>
      </w:r>
      <w:r w:rsidR="0066539B">
        <w:rPr>
          <w:rFonts w:hint="eastAsia"/>
        </w:rPr>
        <w:t>％だが女性は</w:t>
      </w:r>
      <w:r w:rsidR="0066539B">
        <w:rPr>
          <w:rFonts w:hint="eastAsia"/>
        </w:rPr>
        <w:t>10</w:t>
      </w:r>
      <w:r w:rsidR="0066539B">
        <w:rPr>
          <w:rFonts w:hint="eastAsia"/>
        </w:rPr>
        <w:t>％へと増加する。時間数でみると、「仕事のある日」は</w:t>
      </w:r>
      <w:r w:rsidR="0066539B">
        <w:rPr>
          <w:rFonts w:hint="eastAsia"/>
        </w:rPr>
        <w:t>68</w:t>
      </w:r>
      <w:r w:rsidR="0066539B">
        <w:rPr>
          <w:rFonts w:hint="eastAsia"/>
        </w:rPr>
        <w:t>分、「休みの日」は</w:t>
      </w:r>
      <w:r w:rsidR="001F5BC9">
        <w:rPr>
          <w:rFonts w:hint="eastAsia"/>
        </w:rPr>
        <w:t>女性の方が</w:t>
      </w:r>
      <w:r w:rsidR="0066539B">
        <w:rPr>
          <w:rFonts w:hint="eastAsia"/>
        </w:rPr>
        <w:t>89</w:t>
      </w:r>
      <w:r w:rsidR="0066539B">
        <w:rPr>
          <w:rFonts w:hint="eastAsia"/>
        </w:rPr>
        <w:t>分多くな</w:t>
      </w:r>
      <w:r w:rsidR="001F5BC9">
        <w:rPr>
          <w:rFonts w:hint="eastAsia"/>
        </w:rPr>
        <w:t>る</w:t>
      </w:r>
      <w:r w:rsidR="0066539B">
        <w:rPr>
          <w:rFonts w:hint="eastAsia"/>
        </w:rPr>
        <w:t>。</w:t>
      </w:r>
    </w:p>
    <w:p w:rsidR="0066539B" w:rsidRDefault="0066539B" w:rsidP="008F1562">
      <w:pPr>
        <w:rPr>
          <w:rFonts w:hint="eastAsia"/>
        </w:rPr>
      </w:pPr>
      <w:r>
        <w:rPr>
          <w:rFonts w:hint="eastAsia"/>
        </w:rPr>
        <w:t xml:space="preserve">　「仕事の有無」については、「仕事のある日」の「仕事有」</w:t>
      </w:r>
      <w:r w:rsidR="008F1562">
        <w:rPr>
          <w:rFonts w:hint="eastAsia"/>
        </w:rPr>
        <w:t>（図</w:t>
      </w:r>
      <w:r w:rsidR="008F1562">
        <w:rPr>
          <w:rFonts w:hint="eastAsia"/>
        </w:rPr>
        <w:t>5</w:t>
      </w:r>
      <w:r w:rsidR="008F1562">
        <w:rPr>
          <w:rFonts w:hint="eastAsia"/>
        </w:rPr>
        <w:t>－</w:t>
      </w:r>
      <w:r w:rsidR="008F1562">
        <w:rPr>
          <w:rFonts w:hint="eastAsia"/>
        </w:rPr>
        <w:t>1</w:t>
      </w:r>
      <w:r w:rsidR="008F1562">
        <w:rPr>
          <w:rFonts w:hint="eastAsia"/>
        </w:rPr>
        <w:t>）</w:t>
      </w:r>
      <w:r>
        <w:rPr>
          <w:rFonts w:hint="eastAsia"/>
        </w:rPr>
        <w:t>と「仕事無」</w:t>
      </w:r>
      <w:r w:rsidR="008F1562">
        <w:rPr>
          <w:rFonts w:hint="eastAsia"/>
        </w:rPr>
        <w:t>（図</w:t>
      </w:r>
      <w:r w:rsidR="008F1562">
        <w:rPr>
          <w:rFonts w:hint="eastAsia"/>
        </w:rPr>
        <w:t>5</w:t>
      </w:r>
      <w:r w:rsidR="008F1562">
        <w:rPr>
          <w:rFonts w:hint="eastAsia"/>
        </w:rPr>
        <w:t>－</w:t>
      </w:r>
      <w:r w:rsidR="008F1562">
        <w:rPr>
          <w:rFonts w:hint="eastAsia"/>
        </w:rPr>
        <w:t>2</w:t>
      </w:r>
      <w:r w:rsidR="008F1562">
        <w:rPr>
          <w:rFonts w:hint="eastAsia"/>
        </w:rPr>
        <w:t>）</w:t>
      </w:r>
      <w:r>
        <w:rPr>
          <w:rFonts w:hint="eastAsia"/>
        </w:rPr>
        <w:t>で、「睡眠」、「食事」が同一であるが、それ以外は大きく異なっている。「仕事有」は</w:t>
      </w:r>
      <w:r w:rsidR="008F1562">
        <w:rPr>
          <w:rFonts w:hint="eastAsia"/>
        </w:rPr>
        <w:t>30</w:t>
      </w:r>
      <w:r w:rsidR="008F1562">
        <w:rPr>
          <w:rFonts w:hint="eastAsia"/>
        </w:rPr>
        <w:t>％近くを「仕事」が占め、ほかは</w:t>
      </w:r>
      <w:r w:rsidR="008F1562">
        <w:rPr>
          <w:rFonts w:hint="eastAsia"/>
        </w:rPr>
        <w:t>10</w:t>
      </w:r>
      <w:r w:rsidR="008F1562">
        <w:rPr>
          <w:rFonts w:hint="eastAsia"/>
        </w:rPr>
        <w:t>％以下となっている。一方、</w:t>
      </w:r>
      <w:r>
        <w:rPr>
          <w:rFonts w:hint="eastAsia"/>
        </w:rPr>
        <w:t>「仕事無」</w:t>
      </w:r>
      <w:r w:rsidR="008F1562">
        <w:rPr>
          <w:rFonts w:hint="eastAsia"/>
        </w:rPr>
        <w:t>は「仕事」、「勉学」、「家事等」、「趣味等」がそれぞれ</w:t>
      </w:r>
      <w:r w:rsidR="008F1562">
        <w:rPr>
          <w:rFonts w:hint="eastAsia"/>
        </w:rPr>
        <w:t>10</w:t>
      </w:r>
      <w:r w:rsidR="008F1562">
        <w:rPr>
          <w:rFonts w:hint="eastAsia"/>
        </w:rPr>
        <w:t>％前後</w:t>
      </w:r>
      <w:r w:rsidR="002D3169">
        <w:rPr>
          <w:rFonts w:hint="eastAsia"/>
        </w:rPr>
        <w:t>となっている。</w:t>
      </w:r>
    </w:p>
    <w:p w:rsidR="0066539B" w:rsidRDefault="008F1562" w:rsidP="00157203">
      <w:pPr>
        <w:rPr>
          <w:rFonts w:hint="eastAsia"/>
        </w:rPr>
      </w:pPr>
      <w:r>
        <w:rPr>
          <w:rFonts w:hint="eastAsia"/>
        </w:rPr>
        <w:t xml:space="preserve">　「休みの日」になると、「仕事有」</w:t>
      </w:r>
      <w:r w:rsidR="001F5BC9">
        <w:rPr>
          <w:rFonts w:hint="eastAsia"/>
        </w:rPr>
        <w:t>（図</w:t>
      </w:r>
      <w:r w:rsidR="001F5BC9">
        <w:rPr>
          <w:rFonts w:hint="eastAsia"/>
        </w:rPr>
        <w:t>6</w:t>
      </w:r>
      <w:r w:rsidR="001F5BC9">
        <w:rPr>
          <w:rFonts w:hint="eastAsia"/>
        </w:rPr>
        <w:t>－</w:t>
      </w:r>
      <w:r w:rsidR="001F5BC9">
        <w:rPr>
          <w:rFonts w:hint="eastAsia"/>
        </w:rPr>
        <w:t>1</w:t>
      </w:r>
      <w:r w:rsidR="001F5BC9">
        <w:rPr>
          <w:rFonts w:hint="eastAsia"/>
        </w:rPr>
        <w:t>）</w:t>
      </w:r>
      <w:r>
        <w:rPr>
          <w:rFonts w:hint="eastAsia"/>
        </w:rPr>
        <w:t>も「仕事無」</w:t>
      </w:r>
      <w:r w:rsidR="001F5BC9">
        <w:rPr>
          <w:rFonts w:hint="eastAsia"/>
        </w:rPr>
        <w:t>（図</w:t>
      </w:r>
      <w:r w:rsidR="001F5BC9">
        <w:rPr>
          <w:rFonts w:hint="eastAsia"/>
        </w:rPr>
        <w:t>6</w:t>
      </w:r>
      <w:r w:rsidR="001F5BC9">
        <w:rPr>
          <w:rFonts w:hint="eastAsia"/>
        </w:rPr>
        <w:t>－</w:t>
      </w:r>
      <w:r w:rsidR="001F5BC9">
        <w:rPr>
          <w:rFonts w:hint="eastAsia"/>
        </w:rPr>
        <w:t>2</w:t>
      </w:r>
      <w:r w:rsidR="001F5BC9">
        <w:rPr>
          <w:rFonts w:hint="eastAsia"/>
        </w:rPr>
        <w:t>）</w:t>
      </w:r>
      <w:r>
        <w:rPr>
          <w:rFonts w:hint="eastAsia"/>
        </w:rPr>
        <w:t>も「趣味等」が</w:t>
      </w:r>
      <w:r>
        <w:rPr>
          <w:rFonts w:hint="eastAsia"/>
        </w:rPr>
        <w:t>20</w:t>
      </w:r>
      <w:r>
        <w:rPr>
          <w:rFonts w:hint="eastAsia"/>
        </w:rPr>
        <w:t>％程度、「その他」が</w:t>
      </w:r>
      <w:r>
        <w:rPr>
          <w:rFonts w:hint="eastAsia"/>
        </w:rPr>
        <w:t>10</w:t>
      </w:r>
      <w:r>
        <w:rPr>
          <w:rFonts w:hint="eastAsia"/>
        </w:rPr>
        <w:t>％程度となり、それぞれの項目がほぼ同じような割合になる。</w:t>
      </w:r>
    </w:p>
    <w:p w:rsidR="00453021" w:rsidRPr="001F5BC9" w:rsidRDefault="00453021" w:rsidP="00157203">
      <w:pPr>
        <w:rPr>
          <w:rFonts w:hint="eastAsia"/>
        </w:rPr>
      </w:pPr>
    </w:p>
    <w:p w:rsidR="005E5E4C" w:rsidRDefault="005E5E4C" w:rsidP="005E5E4C">
      <w:pPr>
        <w:pStyle w:val="2"/>
        <w:numPr>
          <w:ilvl w:val="0"/>
          <w:numId w:val="3"/>
        </w:numPr>
        <w:rPr>
          <w:rFonts w:hint="eastAsia"/>
        </w:rPr>
      </w:pPr>
      <w:r>
        <w:rPr>
          <w:rFonts w:hint="eastAsia"/>
        </w:rPr>
        <w:t>年代別、世帯類型別、組織別</w:t>
      </w:r>
    </w:p>
    <w:p w:rsidR="00453021" w:rsidRDefault="00453021" w:rsidP="00453021">
      <w:pPr>
        <w:rPr>
          <w:rFonts w:hint="eastAsia"/>
        </w:rPr>
      </w:pPr>
      <w:r>
        <w:rPr>
          <w:rFonts w:hint="eastAsia"/>
        </w:rPr>
        <w:t xml:space="preserve">　年齢別は、それぞれの項目の「仕事のある日」</w:t>
      </w:r>
      <w:r w:rsidR="007722E7">
        <w:rPr>
          <w:rFonts w:hint="eastAsia"/>
        </w:rPr>
        <w:t>（表</w:t>
      </w:r>
      <w:r w:rsidR="007722E7">
        <w:rPr>
          <w:rFonts w:hint="eastAsia"/>
        </w:rPr>
        <w:t>7</w:t>
      </w:r>
      <w:r w:rsidR="007722E7">
        <w:rPr>
          <w:rFonts w:hint="eastAsia"/>
        </w:rPr>
        <w:t>）</w:t>
      </w:r>
      <w:r>
        <w:rPr>
          <w:rFonts w:hint="eastAsia"/>
        </w:rPr>
        <w:t>と「休みの日」</w:t>
      </w:r>
      <w:r w:rsidR="007722E7">
        <w:rPr>
          <w:rFonts w:hint="eastAsia"/>
        </w:rPr>
        <w:t>（表</w:t>
      </w:r>
      <w:r w:rsidR="007722E7">
        <w:rPr>
          <w:rFonts w:hint="eastAsia"/>
        </w:rPr>
        <w:t>8</w:t>
      </w:r>
      <w:r w:rsidR="007722E7">
        <w:rPr>
          <w:rFonts w:hint="eastAsia"/>
        </w:rPr>
        <w:t>）</w:t>
      </w:r>
      <w:r>
        <w:rPr>
          <w:rFonts w:hint="eastAsia"/>
        </w:rPr>
        <w:t>を合わせて比較してみた。</w:t>
      </w:r>
      <w:r w:rsidR="007722E7">
        <w:rPr>
          <w:rFonts w:hint="eastAsia"/>
        </w:rPr>
        <w:t>全体的に</w:t>
      </w:r>
      <w:r>
        <w:rPr>
          <w:rFonts w:hint="eastAsia"/>
        </w:rPr>
        <w:t>「仕事のある日」に「通勤・通学」</w:t>
      </w:r>
      <w:r w:rsidR="00816D99">
        <w:rPr>
          <w:rFonts w:hint="eastAsia"/>
        </w:rPr>
        <w:t>の時間が多く</w:t>
      </w:r>
      <w:r>
        <w:rPr>
          <w:rFonts w:hint="eastAsia"/>
        </w:rPr>
        <w:t>、「休みの日」に「通勤・通学以外の移動」</w:t>
      </w:r>
      <w:r w:rsidR="00816D99">
        <w:rPr>
          <w:rFonts w:hint="eastAsia"/>
        </w:rPr>
        <w:t>の時間が多くなっている</w:t>
      </w:r>
      <w:r>
        <w:rPr>
          <w:rFonts w:hint="eastAsia"/>
        </w:rPr>
        <w:t>が、とくに</w:t>
      </w:r>
      <w:r>
        <w:rPr>
          <w:rFonts w:hint="eastAsia"/>
        </w:rPr>
        <w:t>14</w:t>
      </w:r>
      <w:r>
        <w:rPr>
          <w:rFonts w:hint="eastAsia"/>
        </w:rPr>
        <w:t>歳までの移動時間が多い。</w:t>
      </w:r>
      <w:r>
        <w:rPr>
          <w:rFonts w:hint="eastAsia"/>
        </w:rPr>
        <w:lastRenderedPageBreak/>
        <w:t>また</w:t>
      </w:r>
      <w:r>
        <w:rPr>
          <w:rFonts w:hint="eastAsia"/>
        </w:rPr>
        <w:t>65</w:t>
      </w:r>
      <w:r>
        <w:rPr>
          <w:rFonts w:hint="eastAsia"/>
        </w:rPr>
        <w:t>歳以上になると、「仕事のある日」も「休みの日」も「通勤・通学以外の移動」が多い。</w:t>
      </w:r>
    </w:p>
    <w:p w:rsidR="00453021" w:rsidRDefault="007722E7" w:rsidP="00453021">
      <w:pPr>
        <w:rPr>
          <w:rFonts w:hint="eastAsia"/>
        </w:rPr>
      </w:pPr>
      <w:r>
        <w:rPr>
          <w:rFonts w:hint="eastAsia"/>
        </w:rPr>
        <w:t xml:space="preserve">　「仕事」</w:t>
      </w:r>
      <w:r w:rsidR="00453021">
        <w:rPr>
          <w:rFonts w:hint="eastAsia"/>
        </w:rPr>
        <w:t>については、</w:t>
      </w:r>
      <w:r w:rsidR="00816D99">
        <w:rPr>
          <w:rFonts w:hint="eastAsia"/>
        </w:rPr>
        <w:t>「仕事のある日」の</w:t>
      </w:r>
      <w:r w:rsidR="00453021">
        <w:rPr>
          <w:rFonts w:hint="eastAsia"/>
        </w:rPr>
        <w:t>20</w:t>
      </w:r>
      <w:r w:rsidR="00453021">
        <w:rPr>
          <w:rFonts w:hint="eastAsia"/>
        </w:rPr>
        <w:t>代以降</w:t>
      </w:r>
      <w:r w:rsidR="00453021">
        <w:rPr>
          <w:rFonts w:hint="eastAsia"/>
        </w:rPr>
        <w:t>64</w:t>
      </w:r>
      <w:r w:rsidR="00453021">
        <w:rPr>
          <w:rFonts w:hint="eastAsia"/>
        </w:rPr>
        <w:t>歳までと</w:t>
      </w:r>
      <w:r w:rsidR="00816D99">
        <w:rPr>
          <w:rFonts w:hint="eastAsia"/>
        </w:rPr>
        <w:t>65</w:t>
      </w:r>
      <w:r w:rsidR="00816D99">
        <w:rPr>
          <w:rFonts w:hint="eastAsia"/>
        </w:rPr>
        <w:t>歳以上の時間数が</w:t>
      </w:r>
      <w:r w:rsidR="00453021">
        <w:rPr>
          <w:rFonts w:hint="eastAsia"/>
        </w:rPr>
        <w:t>ほとんど変わらない。</w:t>
      </w:r>
      <w:r w:rsidR="00816D99">
        <w:rPr>
          <w:rFonts w:hint="eastAsia"/>
        </w:rPr>
        <w:t>「仕事のある日」の</w:t>
      </w:r>
      <w:r w:rsidR="00453021">
        <w:rPr>
          <w:rFonts w:hint="eastAsia"/>
        </w:rPr>
        <w:t>「勉学」は</w:t>
      </w:r>
      <w:r w:rsidR="00453021">
        <w:rPr>
          <w:rFonts w:hint="eastAsia"/>
        </w:rPr>
        <w:t>14</w:t>
      </w:r>
      <w:r w:rsidR="00453021">
        <w:rPr>
          <w:rFonts w:hint="eastAsia"/>
        </w:rPr>
        <w:t>歳までが圧倒的に</w:t>
      </w:r>
      <w:r w:rsidR="00816D99">
        <w:rPr>
          <w:rFonts w:hint="eastAsia"/>
        </w:rPr>
        <w:t>多い</w:t>
      </w:r>
      <w:r w:rsidR="00453021">
        <w:rPr>
          <w:rFonts w:hint="eastAsia"/>
        </w:rPr>
        <w:t>。</w:t>
      </w:r>
    </w:p>
    <w:p w:rsidR="00453021" w:rsidRDefault="00453021" w:rsidP="00816D99">
      <w:pPr>
        <w:ind w:left="210" w:hangingChars="100" w:hanging="210"/>
        <w:rPr>
          <w:rFonts w:hint="eastAsia"/>
        </w:rPr>
      </w:pPr>
      <w:r>
        <w:rPr>
          <w:rFonts w:hint="eastAsia"/>
        </w:rPr>
        <w:t xml:space="preserve">　「家事等」は、</w:t>
      </w:r>
      <w:r w:rsidR="00816D99">
        <w:rPr>
          <w:rFonts w:hint="eastAsia"/>
        </w:rPr>
        <w:t>「仕事のある日」も「休みの日」も</w:t>
      </w:r>
      <w:r>
        <w:rPr>
          <w:rFonts w:hint="eastAsia"/>
        </w:rPr>
        <w:t>10</w:t>
      </w:r>
      <w:r>
        <w:rPr>
          <w:rFonts w:hint="eastAsia"/>
        </w:rPr>
        <w:t>代は</w:t>
      </w:r>
      <w:r w:rsidR="00816D99">
        <w:rPr>
          <w:rFonts w:hint="eastAsia"/>
        </w:rPr>
        <w:t>関</w:t>
      </w:r>
      <w:r>
        <w:rPr>
          <w:rFonts w:hint="eastAsia"/>
        </w:rPr>
        <w:t>わりがなく、</w:t>
      </w:r>
      <w:r>
        <w:rPr>
          <w:rFonts w:hint="eastAsia"/>
        </w:rPr>
        <w:t>20</w:t>
      </w:r>
      <w:r>
        <w:rPr>
          <w:rFonts w:hint="eastAsia"/>
        </w:rPr>
        <w:t>代以降</w:t>
      </w:r>
      <w:r w:rsidR="00816D99">
        <w:rPr>
          <w:rFonts w:hint="eastAsia"/>
        </w:rPr>
        <w:t>に関わり</w:t>
      </w:r>
      <w:r>
        <w:rPr>
          <w:rFonts w:hint="eastAsia"/>
        </w:rPr>
        <w:t>があることが分かる。</w:t>
      </w:r>
      <w:r>
        <w:rPr>
          <w:rFonts w:hint="eastAsia"/>
        </w:rPr>
        <w:t>20</w:t>
      </w:r>
      <w:r>
        <w:rPr>
          <w:rFonts w:hint="eastAsia"/>
        </w:rPr>
        <w:t>代から</w:t>
      </w:r>
      <w:r>
        <w:rPr>
          <w:rFonts w:hint="eastAsia"/>
        </w:rPr>
        <w:t>50</w:t>
      </w:r>
      <w:r>
        <w:rPr>
          <w:rFonts w:hint="eastAsia"/>
        </w:rPr>
        <w:t>代までは「休みの日」</w:t>
      </w:r>
      <w:r w:rsidR="00816D99">
        <w:rPr>
          <w:rFonts w:hint="eastAsia"/>
        </w:rPr>
        <w:t>が</w:t>
      </w:r>
      <w:r>
        <w:rPr>
          <w:rFonts w:hint="eastAsia"/>
        </w:rPr>
        <w:t>多いが、</w:t>
      </w:r>
      <w:r>
        <w:rPr>
          <w:rFonts w:hint="eastAsia"/>
        </w:rPr>
        <w:t>60</w:t>
      </w:r>
      <w:r>
        <w:rPr>
          <w:rFonts w:hint="eastAsia"/>
        </w:rPr>
        <w:t>代になると「仕事のある日」のほうが多くなっている。</w:t>
      </w:r>
    </w:p>
    <w:p w:rsidR="00453021" w:rsidRDefault="00453021" w:rsidP="00453021">
      <w:pPr>
        <w:rPr>
          <w:rFonts w:hint="eastAsia"/>
        </w:rPr>
      </w:pPr>
      <w:r>
        <w:rPr>
          <w:rFonts w:hint="eastAsia"/>
        </w:rPr>
        <w:t xml:space="preserve">　「趣味等」は総じて「休みの日」に多くなっている。若年</w:t>
      </w:r>
      <w:r w:rsidR="00816D99">
        <w:rPr>
          <w:rFonts w:hint="eastAsia"/>
        </w:rPr>
        <w:t>者の</w:t>
      </w:r>
      <w:r>
        <w:rPr>
          <w:rFonts w:hint="eastAsia"/>
        </w:rPr>
        <w:t>時間数が</w:t>
      </w:r>
      <w:r w:rsidR="00816D99">
        <w:rPr>
          <w:rFonts w:hint="eastAsia"/>
        </w:rPr>
        <w:t>多い</w:t>
      </w:r>
      <w:r>
        <w:rPr>
          <w:rFonts w:hint="eastAsia"/>
        </w:rPr>
        <w:t>が、</w:t>
      </w:r>
      <w:r>
        <w:rPr>
          <w:rFonts w:hint="eastAsia"/>
        </w:rPr>
        <w:t>60</w:t>
      </w:r>
      <w:r>
        <w:rPr>
          <w:rFonts w:hint="eastAsia"/>
        </w:rPr>
        <w:t>代も</w:t>
      </w:r>
      <w:r>
        <w:rPr>
          <w:rFonts w:hint="eastAsia"/>
        </w:rPr>
        <w:t>40</w:t>
      </w:r>
      <w:r>
        <w:rPr>
          <w:rFonts w:hint="eastAsia"/>
        </w:rPr>
        <w:t>代以降と変わらない時間数となっている。</w:t>
      </w:r>
    </w:p>
    <w:p w:rsidR="00453021" w:rsidRDefault="007722E7" w:rsidP="00453021">
      <w:pPr>
        <w:rPr>
          <w:rFonts w:hint="eastAsia"/>
        </w:rPr>
      </w:pPr>
      <w:r>
        <w:rPr>
          <w:rFonts w:hint="eastAsia"/>
        </w:rPr>
        <w:t xml:space="preserve">　「障害者運動等」</w:t>
      </w:r>
      <w:r w:rsidR="00453021">
        <w:rPr>
          <w:rFonts w:hint="eastAsia"/>
        </w:rPr>
        <w:t>は若年ほど関わりが少なく、最も</w:t>
      </w:r>
      <w:r w:rsidR="00816D99">
        <w:rPr>
          <w:rFonts w:hint="eastAsia"/>
        </w:rPr>
        <w:t>多い</w:t>
      </w:r>
      <w:r w:rsidR="00453021">
        <w:rPr>
          <w:rFonts w:hint="eastAsia"/>
        </w:rPr>
        <w:t>のが</w:t>
      </w:r>
      <w:r w:rsidR="00453021">
        <w:rPr>
          <w:rFonts w:hint="eastAsia"/>
        </w:rPr>
        <w:t>60</w:t>
      </w:r>
      <w:r w:rsidR="00453021">
        <w:rPr>
          <w:rFonts w:hint="eastAsia"/>
        </w:rPr>
        <w:t>代となっている。</w:t>
      </w:r>
      <w:r w:rsidR="00453021">
        <w:rPr>
          <w:rFonts w:hint="eastAsia"/>
        </w:rPr>
        <w:t>65</w:t>
      </w:r>
      <w:r w:rsidR="00453021">
        <w:rPr>
          <w:rFonts w:hint="eastAsia"/>
        </w:rPr>
        <w:t>歳以上でも休日には</w:t>
      </w:r>
      <w:r w:rsidR="00453021">
        <w:rPr>
          <w:rFonts w:hint="eastAsia"/>
        </w:rPr>
        <w:t>50</w:t>
      </w:r>
      <w:r w:rsidR="00453021">
        <w:rPr>
          <w:rFonts w:hint="eastAsia"/>
        </w:rPr>
        <w:t>代の休日よりも</w:t>
      </w:r>
      <w:r w:rsidR="00816D99">
        <w:rPr>
          <w:rFonts w:hint="eastAsia"/>
        </w:rPr>
        <w:t>多く</w:t>
      </w:r>
      <w:r w:rsidR="00453021">
        <w:rPr>
          <w:rFonts w:hint="eastAsia"/>
        </w:rPr>
        <w:t>なっている。</w:t>
      </w:r>
    </w:p>
    <w:p w:rsidR="00453021" w:rsidRDefault="00453021" w:rsidP="00453021">
      <w:pPr>
        <w:rPr>
          <w:rFonts w:hint="eastAsia"/>
        </w:rPr>
      </w:pPr>
      <w:r>
        <w:rPr>
          <w:rFonts w:hint="eastAsia"/>
        </w:rPr>
        <w:t xml:space="preserve">　「食事等」は</w:t>
      </w:r>
      <w:r>
        <w:rPr>
          <w:rFonts w:hint="eastAsia"/>
        </w:rPr>
        <w:t>10</w:t>
      </w:r>
      <w:r>
        <w:rPr>
          <w:rFonts w:hint="eastAsia"/>
        </w:rPr>
        <w:t>代が</w:t>
      </w:r>
      <w:r>
        <w:rPr>
          <w:rFonts w:hint="eastAsia"/>
        </w:rPr>
        <w:t>150</w:t>
      </w:r>
      <w:r>
        <w:rPr>
          <w:rFonts w:hint="eastAsia"/>
        </w:rPr>
        <w:t>分弱で、</w:t>
      </w:r>
      <w:r>
        <w:rPr>
          <w:rFonts w:hint="eastAsia"/>
        </w:rPr>
        <w:t>20</w:t>
      </w:r>
      <w:r>
        <w:rPr>
          <w:rFonts w:hint="eastAsia"/>
        </w:rPr>
        <w:t>代以降</w:t>
      </w:r>
      <w:r>
        <w:rPr>
          <w:rFonts w:hint="eastAsia"/>
        </w:rPr>
        <w:t>60</w:t>
      </w:r>
      <w:r>
        <w:rPr>
          <w:rFonts w:hint="eastAsia"/>
        </w:rPr>
        <w:t>代前半までが</w:t>
      </w:r>
      <w:r w:rsidR="00816D99">
        <w:rPr>
          <w:rFonts w:hint="eastAsia"/>
        </w:rPr>
        <w:t>180</w:t>
      </w:r>
      <w:r w:rsidR="00816D99">
        <w:rPr>
          <w:rFonts w:hint="eastAsia"/>
        </w:rPr>
        <w:t>～</w:t>
      </w:r>
      <w:r w:rsidR="00816D99">
        <w:rPr>
          <w:rFonts w:hint="eastAsia"/>
        </w:rPr>
        <w:t>200</w:t>
      </w:r>
      <w:r>
        <w:rPr>
          <w:rFonts w:hint="eastAsia"/>
        </w:rPr>
        <w:t>分前後で</w:t>
      </w:r>
      <w:r w:rsidR="00816D99">
        <w:rPr>
          <w:rFonts w:hint="eastAsia"/>
        </w:rPr>
        <w:t>若干の凸凹はあるが、</w:t>
      </w:r>
      <w:r>
        <w:rPr>
          <w:rFonts w:hint="eastAsia"/>
        </w:rPr>
        <w:t>ほぼ同じ様な時間数となっている。同様に「睡眠」も年代に関わらず、ほぼ同じ時間数となっている。</w:t>
      </w:r>
    </w:p>
    <w:p w:rsidR="00453021" w:rsidRDefault="00453021" w:rsidP="00453021">
      <w:pPr>
        <w:rPr>
          <w:rFonts w:hint="eastAsia"/>
        </w:rPr>
      </w:pPr>
      <w:r>
        <w:rPr>
          <w:rFonts w:hint="eastAsia"/>
        </w:rPr>
        <w:t xml:space="preserve">　「受診等」は「休みの日」に多くなっているが、</w:t>
      </w:r>
      <w:r>
        <w:rPr>
          <w:rFonts w:hint="eastAsia"/>
        </w:rPr>
        <w:t>20</w:t>
      </w:r>
      <w:r>
        <w:rPr>
          <w:rFonts w:hint="eastAsia"/>
        </w:rPr>
        <w:t>代、</w:t>
      </w:r>
      <w:r>
        <w:rPr>
          <w:rFonts w:hint="eastAsia"/>
        </w:rPr>
        <w:t>40</w:t>
      </w:r>
      <w:r>
        <w:rPr>
          <w:rFonts w:hint="eastAsia"/>
        </w:rPr>
        <w:t>代、</w:t>
      </w:r>
      <w:r>
        <w:rPr>
          <w:rFonts w:hint="eastAsia"/>
        </w:rPr>
        <w:t>60</w:t>
      </w:r>
      <w:r>
        <w:rPr>
          <w:rFonts w:hint="eastAsia"/>
        </w:rPr>
        <w:t>代前半で「仕事のある日」にも多くなっている。</w:t>
      </w:r>
    </w:p>
    <w:p w:rsidR="00453021" w:rsidRDefault="00453021" w:rsidP="00453021">
      <w:pPr>
        <w:rPr>
          <w:rFonts w:hint="eastAsia"/>
        </w:rPr>
      </w:pPr>
      <w:r>
        <w:rPr>
          <w:rFonts w:hint="eastAsia"/>
        </w:rPr>
        <w:t xml:space="preserve">　「その他」はすべての年代で「休みの日」が多く、</w:t>
      </w:r>
      <w:r>
        <w:rPr>
          <w:rFonts w:hint="eastAsia"/>
        </w:rPr>
        <w:t>10</w:t>
      </w:r>
      <w:r>
        <w:rPr>
          <w:rFonts w:hint="eastAsia"/>
        </w:rPr>
        <w:t>代後半は顕著である。</w:t>
      </w:r>
    </w:p>
    <w:p w:rsidR="007A1367" w:rsidRDefault="00530A35" w:rsidP="00F03473">
      <w:pPr>
        <w:rPr>
          <w:rFonts w:hint="eastAsia"/>
        </w:rPr>
      </w:pPr>
      <w:r>
        <w:rPr>
          <w:rFonts w:hint="eastAsia"/>
        </w:rPr>
        <w:t xml:space="preserve">　</w:t>
      </w:r>
      <w:r w:rsidR="002D3169">
        <w:rPr>
          <w:rFonts w:hint="eastAsia"/>
        </w:rPr>
        <w:t>次に世帯類型を見てみる</w:t>
      </w:r>
      <w:r w:rsidR="00CF4763">
        <w:rPr>
          <w:rFonts w:hint="eastAsia"/>
        </w:rPr>
        <w:t>（表</w:t>
      </w:r>
      <w:r w:rsidR="00CF4763">
        <w:rPr>
          <w:rFonts w:hint="eastAsia"/>
        </w:rPr>
        <w:t>9</w:t>
      </w:r>
      <w:r w:rsidR="00CF4763">
        <w:rPr>
          <w:rFonts w:hint="eastAsia"/>
        </w:rPr>
        <w:t>、</w:t>
      </w:r>
      <w:r w:rsidR="00CF4763">
        <w:rPr>
          <w:rFonts w:hint="eastAsia"/>
        </w:rPr>
        <w:t>10</w:t>
      </w:r>
      <w:r w:rsidR="00CF4763">
        <w:rPr>
          <w:rFonts w:hint="eastAsia"/>
        </w:rPr>
        <w:t>）</w:t>
      </w:r>
      <w:r w:rsidR="002D3169">
        <w:rPr>
          <w:rFonts w:hint="eastAsia"/>
        </w:rPr>
        <w:t>。</w:t>
      </w:r>
      <w:r w:rsidR="00650613">
        <w:rPr>
          <w:rFonts w:hint="eastAsia"/>
        </w:rPr>
        <w:t>「仕事のある日」における定位家族の「通勤・通学」、「勉学」が多く、</w:t>
      </w:r>
      <w:r w:rsidR="00C87C4F">
        <w:rPr>
          <w:rFonts w:hint="eastAsia"/>
        </w:rPr>
        <w:t>「休みの日」</w:t>
      </w:r>
      <w:r w:rsidR="00650613">
        <w:rPr>
          <w:rFonts w:hint="eastAsia"/>
        </w:rPr>
        <w:t>における単身世帯の「</w:t>
      </w:r>
      <w:r w:rsidR="00C87C4F">
        <w:rPr>
          <w:rFonts w:hint="eastAsia"/>
        </w:rPr>
        <w:t>通勤・通学以外の移動</w:t>
      </w:r>
      <w:r w:rsidR="00650613">
        <w:rPr>
          <w:rFonts w:hint="eastAsia"/>
        </w:rPr>
        <w:t>」</w:t>
      </w:r>
      <w:r w:rsidR="00F03473">
        <w:rPr>
          <w:rFonts w:hint="eastAsia"/>
        </w:rPr>
        <w:t>、生殖世帯</w:t>
      </w:r>
      <w:r w:rsidR="00650613">
        <w:rPr>
          <w:rFonts w:hint="eastAsia"/>
        </w:rPr>
        <w:t>の「障害者運動等」が多い。</w:t>
      </w:r>
      <w:r w:rsidR="00816D99">
        <w:rPr>
          <w:rFonts w:hint="eastAsia"/>
        </w:rPr>
        <w:t>「家事等」は</w:t>
      </w:r>
      <w:r w:rsidR="00B97EFD">
        <w:rPr>
          <w:rFonts w:hint="eastAsia"/>
        </w:rPr>
        <w:t>「仕事のある日」、「休みの日」ともに定位家族の時間数が非常に少なくなっている。</w:t>
      </w:r>
    </w:p>
    <w:p w:rsidR="007A1367" w:rsidRDefault="007A1367" w:rsidP="00157203">
      <w:pPr>
        <w:rPr>
          <w:rFonts w:hint="eastAsia"/>
        </w:rPr>
      </w:pPr>
      <w:r>
        <w:rPr>
          <w:rFonts w:hint="eastAsia"/>
        </w:rPr>
        <w:t xml:space="preserve">　</w:t>
      </w:r>
      <w:r w:rsidR="000E4FB3">
        <w:rPr>
          <w:rFonts w:hint="eastAsia"/>
        </w:rPr>
        <w:t>組織</w:t>
      </w:r>
      <w:r w:rsidR="00B97EFD">
        <w:rPr>
          <w:rFonts w:hint="eastAsia"/>
        </w:rPr>
        <w:t>を</w:t>
      </w:r>
      <w:r w:rsidR="00EC734D">
        <w:rPr>
          <w:rFonts w:hint="eastAsia"/>
        </w:rPr>
        <w:t>項目別で</w:t>
      </w:r>
      <w:r w:rsidR="00F03473">
        <w:rPr>
          <w:rFonts w:hint="eastAsia"/>
        </w:rPr>
        <w:t>みると</w:t>
      </w:r>
      <w:r w:rsidR="00B97EFD">
        <w:rPr>
          <w:rFonts w:hint="eastAsia"/>
        </w:rPr>
        <w:t>（表</w:t>
      </w:r>
      <w:r w:rsidR="00B97EFD">
        <w:rPr>
          <w:rFonts w:hint="eastAsia"/>
        </w:rPr>
        <w:t>11</w:t>
      </w:r>
      <w:r w:rsidR="00B97EFD">
        <w:rPr>
          <w:rFonts w:hint="eastAsia"/>
        </w:rPr>
        <w:t>、</w:t>
      </w:r>
      <w:r w:rsidR="00B97EFD">
        <w:rPr>
          <w:rFonts w:hint="eastAsia"/>
        </w:rPr>
        <w:t>12</w:t>
      </w:r>
      <w:r w:rsidR="00B97EFD">
        <w:rPr>
          <w:rFonts w:hint="eastAsia"/>
        </w:rPr>
        <w:t>）</w:t>
      </w:r>
      <w:r w:rsidR="00F03473">
        <w:rPr>
          <w:rFonts w:hint="eastAsia"/>
        </w:rPr>
        <w:t>、</w:t>
      </w:r>
      <w:r w:rsidR="00B97EFD">
        <w:rPr>
          <w:rFonts w:hint="eastAsia"/>
        </w:rPr>
        <w:t>「仕事のある日」及び「休みの日」で骨形成不全の</w:t>
      </w:r>
      <w:r w:rsidR="00EC734D">
        <w:rPr>
          <w:rFonts w:hint="eastAsia"/>
        </w:rPr>
        <w:t>「通勤・通学」、</w:t>
      </w:r>
      <w:r w:rsidR="000E4FB3">
        <w:rPr>
          <w:rFonts w:hint="eastAsia"/>
        </w:rPr>
        <w:t>「勉学」が多く、「障害者運動等</w:t>
      </w:r>
      <w:r w:rsidR="004E0D22">
        <w:rPr>
          <w:rFonts w:hint="eastAsia"/>
        </w:rPr>
        <w:t>」（図</w:t>
      </w:r>
      <w:r w:rsidR="004E0D22">
        <w:rPr>
          <w:rFonts w:hint="eastAsia"/>
        </w:rPr>
        <w:t>11</w:t>
      </w:r>
      <w:r w:rsidR="004E0D22">
        <w:rPr>
          <w:rFonts w:hint="eastAsia"/>
        </w:rPr>
        <w:t>－</w:t>
      </w:r>
      <w:r w:rsidR="004E0D22">
        <w:rPr>
          <w:rFonts w:hint="eastAsia"/>
        </w:rPr>
        <w:t>7</w:t>
      </w:r>
      <w:r w:rsidR="004E0D22">
        <w:rPr>
          <w:rFonts w:hint="eastAsia"/>
        </w:rPr>
        <w:t>）</w:t>
      </w:r>
      <w:r w:rsidR="000E4FB3">
        <w:rPr>
          <w:rFonts w:hint="eastAsia"/>
        </w:rPr>
        <w:t>が少ない</w:t>
      </w:r>
      <w:r w:rsidR="00B97EFD">
        <w:rPr>
          <w:rFonts w:hint="eastAsia"/>
        </w:rPr>
        <w:t>、せきずい基金の</w:t>
      </w:r>
      <w:r w:rsidR="00242D03">
        <w:rPr>
          <w:rFonts w:hint="eastAsia"/>
        </w:rPr>
        <w:t>「受診等」が多い</w:t>
      </w:r>
      <w:r w:rsidR="00EC734D">
        <w:rPr>
          <w:rFonts w:hint="eastAsia"/>
        </w:rPr>
        <w:t>、</w:t>
      </w:r>
      <w:r w:rsidR="00F03473">
        <w:rPr>
          <w:rFonts w:hint="eastAsia"/>
        </w:rPr>
        <w:t>JIL</w:t>
      </w:r>
      <w:r w:rsidR="00B97EFD">
        <w:rPr>
          <w:rFonts w:hint="eastAsia"/>
        </w:rPr>
        <w:t>の「その他」</w:t>
      </w:r>
      <w:r w:rsidR="00242D03">
        <w:rPr>
          <w:rFonts w:hint="eastAsia"/>
        </w:rPr>
        <w:t>が少ない</w:t>
      </w:r>
      <w:r w:rsidR="00EC734D">
        <w:rPr>
          <w:rFonts w:hint="eastAsia"/>
        </w:rPr>
        <w:t>といった特徴がみられた</w:t>
      </w:r>
      <w:r w:rsidR="00242D03">
        <w:rPr>
          <w:rFonts w:hint="eastAsia"/>
        </w:rPr>
        <w:t>。</w:t>
      </w:r>
    </w:p>
    <w:p w:rsidR="00EC734D" w:rsidRDefault="004E0D22" w:rsidP="00157203">
      <w:pPr>
        <w:rPr>
          <w:rFonts w:hint="eastAsia"/>
        </w:rPr>
      </w:pPr>
      <w:r>
        <w:rPr>
          <w:rFonts w:hint="eastAsia"/>
        </w:rPr>
        <w:t xml:space="preserve">　</w:t>
      </w:r>
    </w:p>
    <w:p w:rsidR="005E5E4C" w:rsidRDefault="00355984" w:rsidP="005E5E4C">
      <w:pPr>
        <w:pStyle w:val="2"/>
        <w:numPr>
          <w:ilvl w:val="0"/>
          <w:numId w:val="3"/>
        </w:numPr>
        <w:rPr>
          <w:rFonts w:hint="eastAsia"/>
        </w:rPr>
      </w:pPr>
      <w:r>
        <w:rPr>
          <w:rFonts w:hint="eastAsia"/>
        </w:rPr>
        <w:t>障害程度区分別、</w:t>
      </w:r>
      <w:r w:rsidR="005E5E4C">
        <w:rPr>
          <w:rFonts w:hint="eastAsia"/>
        </w:rPr>
        <w:t>障害等級別</w:t>
      </w:r>
      <w:r>
        <w:rPr>
          <w:rFonts w:hint="eastAsia"/>
        </w:rPr>
        <w:t>及び地域別</w:t>
      </w:r>
    </w:p>
    <w:p w:rsidR="00EC734D" w:rsidRDefault="00242D03" w:rsidP="00157203">
      <w:pPr>
        <w:rPr>
          <w:rFonts w:hint="eastAsia"/>
        </w:rPr>
      </w:pPr>
      <w:r>
        <w:rPr>
          <w:rFonts w:hint="eastAsia"/>
        </w:rPr>
        <w:t xml:space="preserve">　障害程度区分別にみると、その段階に応じた違いがはっきりと出る項目は特にな</w:t>
      </w:r>
      <w:r w:rsidR="00B97EFD">
        <w:rPr>
          <w:rFonts w:hint="eastAsia"/>
        </w:rPr>
        <w:t>かった。</w:t>
      </w:r>
      <w:r>
        <w:rPr>
          <w:rFonts w:hint="eastAsia"/>
        </w:rPr>
        <w:t>障害等級</w:t>
      </w:r>
      <w:r w:rsidR="00B97EFD">
        <w:rPr>
          <w:rFonts w:hint="eastAsia"/>
        </w:rPr>
        <w:t>（表</w:t>
      </w:r>
      <w:r w:rsidR="00B97EFD">
        <w:rPr>
          <w:rFonts w:hint="eastAsia"/>
        </w:rPr>
        <w:t>15</w:t>
      </w:r>
      <w:r w:rsidR="00B97EFD">
        <w:rPr>
          <w:rFonts w:hint="eastAsia"/>
        </w:rPr>
        <w:t>，</w:t>
      </w:r>
      <w:r w:rsidR="00B97EFD">
        <w:rPr>
          <w:rFonts w:hint="eastAsia"/>
        </w:rPr>
        <w:t>16</w:t>
      </w:r>
      <w:r w:rsidR="00B97EFD">
        <w:rPr>
          <w:rFonts w:hint="eastAsia"/>
        </w:rPr>
        <w:t>）</w:t>
      </w:r>
      <w:r w:rsidR="00F03473">
        <w:rPr>
          <w:rFonts w:hint="eastAsia"/>
        </w:rPr>
        <w:t>では</w:t>
      </w:r>
      <w:r>
        <w:rPr>
          <w:rFonts w:hint="eastAsia"/>
        </w:rPr>
        <w:t>、障害等級</w:t>
      </w:r>
      <w:r>
        <w:rPr>
          <w:rFonts w:hint="eastAsia"/>
        </w:rPr>
        <w:t>5</w:t>
      </w:r>
      <w:r>
        <w:rPr>
          <w:rFonts w:hint="eastAsia"/>
        </w:rPr>
        <w:t>，</w:t>
      </w:r>
      <w:r>
        <w:rPr>
          <w:rFonts w:hint="eastAsia"/>
        </w:rPr>
        <w:t>6</w:t>
      </w:r>
      <w:r>
        <w:rPr>
          <w:rFonts w:hint="eastAsia"/>
        </w:rPr>
        <w:t>級</w:t>
      </w:r>
      <w:r w:rsidR="00F03473">
        <w:rPr>
          <w:rFonts w:hint="eastAsia"/>
        </w:rPr>
        <w:t>が「趣味等」以外で概ねほとんどの項目が長時間となっている。</w:t>
      </w:r>
      <w:r w:rsidR="00B97EFD">
        <w:rPr>
          <w:rFonts w:hint="eastAsia"/>
        </w:rPr>
        <w:t>ただし、先に述べたように等級</w:t>
      </w:r>
      <w:r w:rsidR="00B97EFD">
        <w:rPr>
          <w:rFonts w:hint="eastAsia"/>
        </w:rPr>
        <w:t>1</w:t>
      </w:r>
      <w:r w:rsidR="00B97EFD">
        <w:rPr>
          <w:rFonts w:hint="eastAsia"/>
        </w:rPr>
        <w:t>、</w:t>
      </w:r>
      <w:r w:rsidR="00B97EFD">
        <w:rPr>
          <w:rFonts w:hint="eastAsia"/>
        </w:rPr>
        <w:t>2</w:t>
      </w:r>
      <w:r w:rsidR="00B97EFD">
        <w:rPr>
          <w:rFonts w:hint="eastAsia"/>
        </w:rPr>
        <w:t>以外の回答者数が大変少ないので結果を一般化することはできない。</w:t>
      </w:r>
    </w:p>
    <w:p w:rsidR="007D3B4A" w:rsidRDefault="00355984" w:rsidP="00EC734D">
      <w:pPr>
        <w:ind w:firstLineChars="100" w:firstLine="210"/>
        <w:rPr>
          <w:rFonts w:hint="eastAsia"/>
        </w:rPr>
      </w:pPr>
      <w:r>
        <w:rPr>
          <w:rFonts w:hint="eastAsia"/>
        </w:rPr>
        <w:t>地域</w:t>
      </w:r>
      <w:r w:rsidR="00E66DAC">
        <w:rPr>
          <w:rFonts w:hint="eastAsia"/>
        </w:rPr>
        <w:t>別でみてみると</w:t>
      </w:r>
      <w:r w:rsidR="00B97EFD">
        <w:rPr>
          <w:rFonts w:hint="eastAsia"/>
        </w:rPr>
        <w:t>（表</w:t>
      </w:r>
      <w:r w:rsidR="00B97EFD">
        <w:rPr>
          <w:rFonts w:hint="eastAsia"/>
        </w:rPr>
        <w:t>17</w:t>
      </w:r>
      <w:r w:rsidR="00B97EFD">
        <w:rPr>
          <w:rFonts w:hint="eastAsia"/>
        </w:rPr>
        <w:t>、</w:t>
      </w:r>
      <w:r w:rsidR="00B97EFD">
        <w:rPr>
          <w:rFonts w:hint="eastAsia"/>
        </w:rPr>
        <w:t>18</w:t>
      </w:r>
      <w:r w:rsidR="00B97EFD">
        <w:rPr>
          <w:rFonts w:hint="eastAsia"/>
        </w:rPr>
        <w:t>）</w:t>
      </w:r>
      <w:r>
        <w:rPr>
          <w:rFonts w:hint="eastAsia"/>
        </w:rPr>
        <w:t>、</w:t>
      </w:r>
      <w:r w:rsidR="00B97EFD">
        <w:rPr>
          <w:rFonts w:hint="eastAsia"/>
        </w:rPr>
        <w:t>「仕事のある日」の</w:t>
      </w:r>
      <w:r>
        <w:rPr>
          <w:rFonts w:hint="eastAsia"/>
        </w:rPr>
        <w:t>「通勤・通学」</w:t>
      </w:r>
      <w:r w:rsidR="00B97EFD">
        <w:rPr>
          <w:rFonts w:hint="eastAsia"/>
        </w:rPr>
        <w:t>の時間数が</w:t>
      </w:r>
      <w:r>
        <w:rPr>
          <w:rFonts w:hint="eastAsia"/>
        </w:rPr>
        <w:t>関東、中部、近畿</w:t>
      </w:r>
      <w:r w:rsidR="00B97EFD">
        <w:rPr>
          <w:rFonts w:hint="eastAsia"/>
        </w:rPr>
        <w:t>で</w:t>
      </w:r>
      <w:r>
        <w:rPr>
          <w:rFonts w:hint="eastAsia"/>
        </w:rPr>
        <w:t>若干多く、</w:t>
      </w:r>
      <w:r w:rsidR="00B97EFD">
        <w:rPr>
          <w:rFonts w:hint="eastAsia"/>
        </w:rPr>
        <w:t>「休みの日」の</w:t>
      </w:r>
      <w:r>
        <w:rPr>
          <w:rFonts w:hint="eastAsia"/>
        </w:rPr>
        <w:t>「通勤・通学以外の移動」は北海道、九州で多く</w:t>
      </w:r>
      <w:r w:rsidR="00B97EFD">
        <w:rPr>
          <w:rFonts w:hint="eastAsia"/>
        </w:rPr>
        <w:t>なっている。「仕事のある日」の</w:t>
      </w:r>
      <w:r w:rsidR="00E66DAC">
        <w:rPr>
          <w:rFonts w:hint="eastAsia"/>
        </w:rPr>
        <w:t>「仕事」</w:t>
      </w:r>
      <w:r w:rsidR="007D3B4A">
        <w:rPr>
          <w:rFonts w:hint="eastAsia"/>
        </w:rPr>
        <w:t>は東北が若干少ないが、その他は</w:t>
      </w:r>
      <w:r w:rsidR="007D3B4A">
        <w:rPr>
          <w:rFonts w:hint="eastAsia"/>
        </w:rPr>
        <w:t>317</w:t>
      </w:r>
      <w:r w:rsidR="007D3B4A">
        <w:rPr>
          <w:rFonts w:hint="eastAsia"/>
        </w:rPr>
        <w:t>分（</w:t>
      </w:r>
      <w:r w:rsidR="007D3B4A">
        <w:rPr>
          <w:rFonts w:hint="eastAsia"/>
        </w:rPr>
        <w:t>5</w:t>
      </w:r>
      <w:r w:rsidR="007D3B4A">
        <w:rPr>
          <w:rFonts w:hint="eastAsia"/>
        </w:rPr>
        <w:t>時間強）程度から</w:t>
      </w:r>
      <w:r w:rsidR="007D3B4A">
        <w:rPr>
          <w:rFonts w:hint="eastAsia"/>
        </w:rPr>
        <w:t>413</w:t>
      </w:r>
      <w:r w:rsidR="007D3B4A">
        <w:rPr>
          <w:rFonts w:hint="eastAsia"/>
        </w:rPr>
        <w:t>分（</w:t>
      </w:r>
      <w:r w:rsidR="007D3B4A">
        <w:rPr>
          <w:rFonts w:hint="eastAsia"/>
        </w:rPr>
        <w:t>6</w:t>
      </w:r>
      <w:r w:rsidR="007D3B4A">
        <w:rPr>
          <w:rFonts w:hint="eastAsia"/>
        </w:rPr>
        <w:t>時間弱）となっている。</w:t>
      </w:r>
      <w:r>
        <w:rPr>
          <w:rFonts w:hint="eastAsia"/>
        </w:rPr>
        <w:t>「勉学」は関東、中部、近畿、中国が「</w:t>
      </w:r>
      <w:r w:rsidR="00770E2E">
        <w:rPr>
          <w:rFonts w:hint="eastAsia"/>
        </w:rPr>
        <w:t>仕事のある日</w:t>
      </w:r>
      <w:r>
        <w:rPr>
          <w:rFonts w:hint="eastAsia"/>
        </w:rPr>
        <w:t>」に多く、関東は「休みの日」も多くなっている。</w:t>
      </w:r>
    </w:p>
    <w:p w:rsidR="005E5E4C" w:rsidRDefault="00355984" w:rsidP="00EC734D">
      <w:pPr>
        <w:ind w:firstLineChars="100" w:firstLine="210"/>
        <w:rPr>
          <w:rFonts w:hint="eastAsia"/>
        </w:rPr>
      </w:pPr>
      <w:r>
        <w:rPr>
          <w:rFonts w:hint="eastAsia"/>
        </w:rPr>
        <w:t>「家事等」は</w:t>
      </w:r>
      <w:r w:rsidR="007D3B4A">
        <w:rPr>
          <w:rFonts w:hint="eastAsia"/>
        </w:rPr>
        <w:t>「仕事のある日」で</w:t>
      </w:r>
      <w:r>
        <w:rPr>
          <w:rFonts w:hint="eastAsia"/>
        </w:rPr>
        <w:t>沖縄が飛びぬけて多くなっており、</w:t>
      </w:r>
      <w:r w:rsidR="00E66DAC">
        <w:rPr>
          <w:rFonts w:hint="eastAsia"/>
        </w:rPr>
        <w:t>「趣味等」（図</w:t>
      </w:r>
      <w:r w:rsidR="00E66DAC">
        <w:rPr>
          <w:rFonts w:hint="eastAsia"/>
        </w:rPr>
        <w:t>17</w:t>
      </w:r>
      <w:r w:rsidR="00E66DAC">
        <w:rPr>
          <w:rFonts w:hint="eastAsia"/>
        </w:rPr>
        <w:t>－</w:t>
      </w:r>
      <w:r w:rsidR="00E66DAC">
        <w:rPr>
          <w:rFonts w:hint="eastAsia"/>
        </w:rPr>
        <w:t>6</w:t>
      </w:r>
      <w:r w:rsidR="00E66DAC">
        <w:rPr>
          <w:rFonts w:hint="eastAsia"/>
        </w:rPr>
        <w:t>）</w:t>
      </w:r>
      <w:r w:rsidR="00E66DAC">
        <w:rPr>
          <w:rFonts w:hint="eastAsia"/>
        </w:rPr>
        <w:lastRenderedPageBreak/>
        <w:t>は総じて「休みの日」に多くなっている。「障害者運動等」、「受診等」</w:t>
      </w:r>
      <w:r w:rsidR="007D3B4A">
        <w:rPr>
          <w:rFonts w:hint="eastAsia"/>
        </w:rPr>
        <w:t>は時間数に西高東低</w:t>
      </w:r>
      <w:r w:rsidR="00E66DAC">
        <w:rPr>
          <w:rFonts w:hint="eastAsia"/>
        </w:rPr>
        <w:t>の傾向</w:t>
      </w:r>
      <w:r w:rsidR="007D3B4A">
        <w:rPr>
          <w:rFonts w:hint="eastAsia"/>
        </w:rPr>
        <w:t>がみられる</w:t>
      </w:r>
      <w:r w:rsidR="00E66DAC">
        <w:rPr>
          <w:rFonts w:hint="eastAsia"/>
        </w:rPr>
        <w:t>。「食事」</w:t>
      </w:r>
      <w:r w:rsidR="007D3B4A">
        <w:rPr>
          <w:rFonts w:hint="eastAsia"/>
        </w:rPr>
        <w:t>は北海道、中部、九州で多く</w:t>
      </w:r>
      <w:r w:rsidR="00E66DAC">
        <w:rPr>
          <w:rFonts w:hint="eastAsia"/>
        </w:rPr>
        <w:t>、「睡眠」は</w:t>
      </w:r>
      <w:r w:rsidR="007D3B4A">
        <w:rPr>
          <w:rFonts w:hint="eastAsia"/>
        </w:rPr>
        <w:t>東北、中国で多く、</w:t>
      </w:r>
      <w:r w:rsidR="00E66DAC">
        <w:rPr>
          <w:rFonts w:hint="eastAsia"/>
        </w:rPr>
        <w:t>「その他」は</w:t>
      </w:r>
      <w:r w:rsidR="007D3B4A">
        <w:rPr>
          <w:rFonts w:hint="eastAsia"/>
        </w:rPr>
        <w:t>全体として</w:t>
      </w:r>
      <w:r w:rsidR="00E66DAC">
        <w:rPr>
          <w:rFonts w:hint="eastAsia"/>
        </w:rPr>
        <w:t>「休みの日」に多いが、四国のみ「</w:t>
      </w:r>
      <w:r w:rsidR="00770E2E">
        <w:rPr>
          <w:rFonts w:hint="eastAsia"/>
        </w:rPr>
        <w:t>仕事のある日</w:t>
      </w:r>
      <w:r w:rsidR="00E66DAC">
        <w:rPr>
          <w:rFonts w:hint="eastAsia"/>
        </w:rPr>
        <w:t>」にも多くなっている。</w:t>
      </w:r>
    </w:p>
    <w:p w:rsidR="00CB33FE" w:rsidRPr="007D3B4A" w:rsidRDefault="00CB33FE" w:rsidP="00157203">
      <w:pPr>
        <w:rPr>
          <w:rFonts w:hint="eastAsia"/>
        </w:rPr>
      </w:pPr>
    </w:p>
    <w:p w:rsidR="005E5E4C" w:rsidRDefault="004E657C" w:rsidP="00CE5C28">
      <w:pPr>
        <w:pStyle w:val="2"/>
        <w:numPr>
          <w:ilvl w:val="0"/>
          <w:numId w:val="3"/>
        </w:numPr>
        <w:rPr>
          <w:rFonts w:hint="eastAsia"/>
        </w:rPr>
      </w:pPr>
      <w:r>
        <w:rPr>
          <w:rFonts w:hint="eastAsia"/>
        </w:rPr>
        <w:t>社会生活</w:t>
      </w:r>
      <w:r w:rsidR="00770E2E">
        <w:rPr>
          <w:rFonts w:hint="eastAsia"/>
        </w:rPr>
        <w:t>基本調査</w:t>
      </w:r>
      <w:r w:rsidR="00CE5C28">
        <w:rPr>
          <w:rFonts w:hint="eastAsia"/>
        </w:rPr>
        <w:t>との比較</w:t>
      </w:r>
    </w:p>
    <w:p w:rsidR="00CE5C28" w:rsidRDefault="00B752C4" w:rsidP="00CE5C28">
      <w:pPr>
        <w:rPr>
          <w:rFonts w:hint="eastAsia"/>
        </w:rPr>
      </w:pPr>
      <w:r>
        <w:rPr>
          <w:rFonts w:hint="eastAsia"/>
        </w:rPr>
        <w:t xml:space="preserve">　</w:t>
      </w:r>
      <w:r w:rsidR="00770E2E">
        <w:rPr>
          <w:rFonts w:hint="eastAsia"/>
        </w:rPr>
        <w:t>表</w:t>
      </w:r>
      <w:r w:rsidR="007D721F">
        <w:rPr>
          <w:rFonts w:hint="eastAsia"/>
        </w:rPr>
        <w:t>19</w:t>
      </w:r>
      <w:r w:rsidR="007D721F">
        <w:rPr>
          <w:rFonts w:hint="eastAsia"/>
        </w:rPr>
        <w:t>から表</w:t>
      </w:r>
      <w:r w:rsidR="007D721F">
        <w:rPr>
          <w:rFonts w:hint="eastAsia"/>
        </w:rPr>
        <w:t>23</w:t>
      </w:r>
      <w:r w:rsidR="00EC734D">
        <w:rPr>
          <w:rFonts w:hint="eastAsia"/>
        </w:rPr>
        <w:t>に</w:t>
      </w:r>
      <w:r w:rsidR="00770E2E">
        <w:rPr>
          <w:rFonts w:hint="eastAsia"/>
        </w:rPr>
        <w:t>基本調査の結果と</w:t>
      </w:r>
      <w:r w:rsidR="000213DC">
        <w:rPr>
          <w:rFonts w:hint="eastAsia"/>
        </w:rPr>
        <w:t>READ</w:t>
      </w:r>
      <w:r w:rsidR="000213DC">
        <w:rPr>
          <w:rFonts w:hint="eastAsia"/>
        </w:rPr>
        <w:t>調査の結果を、基本調査と該当する部分を抜き出して掲載した。先に基本調査の「休養等自由時間活動」と</w:t>
      </w:r>
      <w:r w:rsidR="000213DC">
        <w:rPr>
          <w:rFonts w:hint="eastAsia"/>
        </w:rPr>
        <w:t>READ</w:t>
      </w:r>
      <w:r w:rsidR="000213DC">
        <w:rPr>
          <w:rFonts w:hint="eastAsia"/>
        </w:rPr>
        <w:t>調査の「その他」、同様に「積極的自由時間活動」と「趣味等」が該当する可能性を述べたが、時間数が</w:t>
      </w:r>
      <w:r w:rsidR="00411311">
        <w:rPr>
          <w:rFonts w:hint="eastAsia"/>
        </w:rPr>
        <w:t>大変</w:t>
      </w:r>
      <w:r w:rsidR="000213DC">
        <w:rPr>
          <w:rFonts w:hint="eastAsia"/>
        </w:rPr>
        <w:t>異な</w:t>
      </w:r>
      <w:r w:rsidR="00411311">
        <w:rPr>
          <w:rFonts w:hint="eastAsia"/>
        </w:rPr>
        <w:t>ってい</w:t>
      </w:r>
      <w:r w:rsidR="000213DC">
        <w:rPr>
          <w:rFonts w:hint="eastAsia"/>
        </w:rPr>
        <w:t>る</w:t>
      </w:r>
      <w:r w:rsidR="00EC734D">
        <w:rPr>
          <w:rFonts w:hint="eastAsia"/>
        </w:rPr>
        <w:t>ことがわかる</w:t>
      </w:r>
      <w:r w:rsidR="00C400E3">
        <w:rPr>
          <w:rFonts w:hint="eastAsia"/>
        </w:rPr>
        <w:t>。しかし、ほぼ内容が該当していると思われる「家事等」においても時間数はかなり異なっている</w:t>
      </w:r>
      <w:r w:rsidR="00EC734D">
        <w:rPr>
          <w:rFonts w:hint="eastAsia"/>
        </w:rPr>
        <w:t>ので、必ずしもそれらが対応していないとは言い切れない</w:t>
      </w:r>
      <w:r w:rsidR="007D721F">
        <w:rPr>
          <w:rFonts w:hint="eastAsia"/>
        </w:rPr>
        <w:t>と思われるので、</w:t>
      </w:r>
      <w:r w:rsidR="00411311">
        <w:rPr>
          <w:rFonts w:hint="eastAsia"/>
        </w:rPr>
        <w:t>ここでは参考程度にこれらについても比較してみる。</w:t>
      </w:r>
    </w:p>
    <w:p w:rsidR="00A5219B" w:rsidRDefault="00770E2E" w:rsidP="00CE5C28">
      <w:pPr>
        <w:rPr>
          <w:rFonts w:hint="eastAsia"/>
        </w:rPr>
      </w:pPr>
      <w:r>
        <w:rPr>
          <w:rFonts w:hint="eastAsia"/>
        </w:rPr>
        <w:t xml:space="preserve">　基本調査の「平日」</w:t>
      </w:r>
      <w:r w:rsidR="00A5219B">
        <w:rPr>
          <w:rFonts w:hint="eastAsia"/>
        </w:rPr>
        <w:t>、</w:t>
      </w:r>
      <w:r>
        <w:rPr>
          <w:rFonts w:hint="eastAsia"/>
        </w:rPr>
        <w:t>「土曜日」、「日曜日」と</w:t>
      </w:r>
      <w:r>
        <w:rPr>
          <w:rFonts w:hint="eastAsia"/>
        </w:rPr>
        <w:t>READ</w:t>
      </w:r>
      <w:r>
        <w:rPr>
          <w:rFonts w:hint="eastAsia"/>
        </w:rPr>
        <w:t>調査の</w:t>
      </w:r>
      <w:r w:rsidR="00A5219B">
        <w:rPr>
          <w:rFonts w:hint="eastAsia"/>
        </w:rPr>
        <w:t>「仕事のある日」、</w:t>
      </w:r>
      <w:r>
        <w:rPr>
          <w:rFonts w:hint="eastAsia"/>
        </w:rPr>
        <w:t>「休みの日」を対比させて検討してみると、</w:t>
      </w:r>
      <w:r w:rsidR="008B4FC7">
        <w:rPr>
          <w:rFonts w:hint="eastAsia"/>
        </w:rPr>
        <w:t>基本調査の</w:t>
      </w:r>
      <w:r w:rsidR="00A5219B">
        <w:rPr>
          <w:rFonts w:hint="eastAsia"/>
        </w:rPr>
        <w:t>総数の「土曜日」、「日曜日」</w:t>
      </w:r>
      <w:r w:rsidR="007D721F">
        <w:rPr>
          <w:rFonts w:hint="eastAsia"/>
        </w:rPr>
        <w:t>において、</w:t>
      </w:r>
      <w:r w:rsidR="007D721F">
        <w:rPr>
          <w:rFonts w:hint="eastAsia"/>
        </w:rPr>
        <w:t>2</w:t>
      </w:r>
      <w:r w:rsidR="007D721F">
        <w:rPr>
          <w:rFonts w:hint="eastAsia"/>
        </w:rPr>
        <w:t>次活動</w:t>
      </w:r>
      <w:r w:rsidR="00FC73E0">
        <w:rPr>
          <w:rFonts w:hint="eastAsia"/>
        </w:rPr>
        <w:t>よりも</w:t>
      </w:r>
      <w:r w:rsidR="007D721F">
        <w:rPr>
          <w:rFonts w:hint="eastAsia"/>
        </w:rPr>
        <w:t>3</w:t>
      </w:r>
      <w:r w:rsidR="007D721F">
        <w:rPr>
          <w:rFonts w:hint="eastAsia"/>
        </w:rPr>
        <w:t>次活動</w:t>
      </w:r>
      <w:r w:rsidR="00FC73E0">
        <w:rPr>
          <w:rFonts w:hint="eastAsia"/>
        </w:rPr>
        <w:t>が多い</w:t>
      </w:r>
      <w:r w:rsidR="007D721F">
        <w:rPr>
          <w:rFonts w:hint="eastAsia"/>
        </w:rPr>
        <w:t>。</w:t>
      </w:r>
      <w:r w:rsidR="00A5219B">
        <w:rPr>
          <w:rFonts w:hint="eastAsia"/>
        </w:rPr>
        <w:t>一方、</w:t>
      </w:r>
      <w:r w:rsidR="00A5219B">
        <w:rPr>
          <w:rFonts w:hint="eastAsia"/>
        </w:rPr>
        <w:t>READ</w:t>
      </w:r>
      <w:r w:rsidR="00A5219B">
        <w:rPr>
          <w:rFonts w:hint="eastAsia"/>
        </w:rPr>
        <w:t>調査の場合、「休みの日」のほうが</w:t>
      </w:r>
      <w:r w:rsidR="00A5219B">
        <w:rPr>
          <w:rFonts w:hint="eastAsia"/>
        </w:rPr>
        <w:t>3</w:t>
      </w:r>
      <w:r w:rsidR="00A5219B">
        <w:rPr>
          <w:rFonts w:hint="eastAsia"/>
        </w:rPr>
        <w:t>次活動の</w:t>
      </w:r>
      <w:r w:rsidR="00FC73E0">
        <w:rPr>
          <w:rFonts w:hint="eastAsia"/>
        </w:rPr>
        <w:t>時間数</w:t>
      </w:r>
      <w:r w:rsidR="00A5219B">
        <w:rPr>
          <w:rFonts w:hint="eastAsia"/>
        </w:rPr>
        <w:t>が多い。</w:t>
      </w:r>
    </w:p>
    <w:p w:rsidR="007B0884" w:rsidRDefault="00A5219B" w:rsidP="007B0884">
      <w:pPr>
        <w:ind w:firstLineChars="100" w:firstLine="210"/>
        <w:rPr>
          <w:rFonts w:hint="eastAsia"/>
        </w:rPr>
      </w:pPr>
      <w:r>
        <w:rPr>
          <w:rFonts w:hint="eastAsia"/>
        </w:rPr>
        <w:t>これを性別で見てみると、やはり基本調査は</w:t>
      </w:r>
      <w:r w:rsidR="007B0884">
        <w:rPr>
          <w:rFonts w:hint="eastAsia"/>
        </w:rPr>
        <w:t>「土曜日」「日曜日」に男女とも</w:t>
      </w:r>
      <w:r w:rsidR="007B0884">
        <w:rPr>
          <w:rFonts w:hint="eastAsia"/>
        </w:rPr>
        <w:t>3</w:t>
      </w:r>
      <w:r w:rsidR="007B0884">
        <w:rPr>
          <w:rFonts w:hint="eastAsia"/>
        </w:rPr>
        <w:t>次活動が増えるが、肢体不自由者ほど明確ではない。</w:t>
      </w:r>
      <w:r w:rsidR="00FC73E0">
        <w:rPr>
          <w:rFonts w:hint="eastAsia"/>
        </w:rPr>
        <w:t>肢体不自由者のほうが、男性も女性も</w:t>
      </w:r>
      <w:r w:rsidR="007B0884">
        <w:rPr>
          <w:rFonts w:hint="eastAsia"/>
        </w:rPr>
        <w:t>「休みの日」になると、</w:t>
      </w:r>
      <w:r w:rsidR="00FC73E0">
        <w:rPr>
          <w:rFonts w:hint="eastAsia"/>
        </w:rPr>
        <w:t>2</w:t>
      </w:r>
      <w:r w:rsidR="00FC73E0">
        <w:rPr>
          <w:rFonts w:hint="eastAsia"/>
        </w:rPr>
        <w:t>次活動の時間数がかなり減る</w:t>
      </w:r>
      <w:r w:rsidR="007B0884">
        <w:rPr>
          <w:rFonts w:hint="eastAsia"/>
        </w:rPr>
        <w:t>。</w:t>
      </w:r>
    </w:p>
    <w:p w:rsidR="008B4FC7" w:rsidRDefault="007B0884" w:rsidP="00F77723">
      <w:pPr>
        <w:ind w:firstLineChars="100" w:firstLine="210"/>
        <w:rPr>
          <w:rFonts w:hint="eastAsia"/>
        </w:rPr>
      </w:pPr>
      <w:r>
        <w:rPr>
          <w:rFonts w:hint="eastAsia"/>
        </w:rPr>
        <w:t>仕事の有無で見てみると、基本調査の「平日」及び</w:t>
      </w:r>
      <w:r>
        <w:rPr>
          <w:rFonts w:hint="eastAsia"/>
        </w:rPr>
        <w:t>READ</w:t>
      </w:r>
      <w:r>
        <w:rPr>
          <w:rFonts w:hint="eastAsia"/>
        </w:rPr>
        <w:t>調査の「仕事のある日」の「仕事有」</w:t>
      </w:r>
      <w:r w:rsidR="00FC73E0">
        <w:rPr>
          <w:rFonts w:hint="eastAsia"/>
        </w:rPr>
        <w:t>、「仕事無」</w:t>
      </w:r>
      <w:r w:rsidR="006D66B6">
        <w:rPr>
          <w:rFonts w:hint="eastAsia"/>
        </w:rPr>
        <w:t>の</w:t>
      </w:r>
      <w:r w:rsidR="00FC73E0">
        <w:rPr>
          <w:rFonts w:hint="eastAsia"/>
        </w:rPr>
        <w:t>3</w:t>
      </w:r>
      <w:r w:rsidR="00FC73E0">
        <w:rPr>
          <w:rFonts w:hint="eastAsia"/>
        </w:rPr>
        <w:t>次活動が少なく、</w:t>
      </w:r>
      <w:r w:rsidR="00F77723">
        <w:rPr>
          <w:rFonts w:hint="eastAsia"/>
        </w:rPr>
        <w:t>2</w:t>
      </w:r>
      <w:r w:rsidR="00F77723">
        <w:rPr>
          <w:rFonts w:hint="eastAsia"/>
        </w:rPr>
        <w:t>次活動が多くなっている。特に「仕事無」でも</w:t>
      </w:r>
      <w:r w:rsidR="00F77723">
        <w:rPr>
          <w:rFonts w:hint="eastAsia"/>
        </w:rPr>
        <w:t>2</w:t>
      </w:r>
      <w:r w:rsidR="00F77723">
        <w:rPr>
          <w:rFonts w:hint="eastAsia"/>
        </w:rPr>
        <w:t>次活動の時間数が多い。</w:t>
      </w:r>
      <w:r>
        <w:rPr>
          <w:rFonts w:hint="eastAsia"/>
        </w:rPr>
        <w:t>基本調査の「日曜日」</w:t>
      </w:r>
      <w:r w:rsidR="00F77723">
        <w:rPr>
          <w:rFonts w:hint="eastAsia"/>
        </w:rPr>
        <w:t>の「仕事有」及び「仕事無」</w:t>
      </w:r>
      <w:r w:rsidR="006D66B6">
        <w:rPr>
          <w:rFonts w:hint="eastAsia"/>
        </w:rPr>
        <w:t>と</w:t>
      </w:r>
      <w:r>
        <w:rPr>
          <w:rFonts w:hint="eastAsia"/>
        </w:rPr>
        <w:t>READ</w:t>
      </w:r>
      <w:r>
        <w:rPr>
          <w:rFonts w:hint="eastAsia"/>
        </w:rPr>
        <w:t>調査の「休みの日」の「仕事有」</w:t>
      </w:r>
      <w:r w:rsidR="006D66B6">
        <w:rPr>
          <w:rFonts w:hint="eastAsia"/>
        </w:rPr>
        <w:t>及び</w:t>
      </w:r>
      <w:r>
        <w:rPr>
          <w:rFonts w:hint="eastAsia"/>
        </w:rPr>
        <w:t>「仕事無」</w:t>
      </w:r>
      <w:r w:rsidR="00F77723">
        <w:rPr>
          <w:rFonts w:hint="eastAsia"/>
        </w:rPr>
        <w:t>は</w:t>
      </w:r>
      <w:r w:rsidR="00F77723">
        <w:rPr>
          <w:rFonts w:hint="eastAsia"/>
        </w:rPr>
        <w:t>3</w:t>
      </w:r>
      <w:r w:rsidR="00F77723">
        <w:rPr>
          <w:rFonts w:hint="eastAsia"/>
        </w:rPr>
        <w:t>つの活動が同じようになっている。</w:t>
      </w:r>
    </w:p>
    <w:p w:rsidR="004C6AF3" w:rsidRDefault="00315844" w:rsidP="00315844">
      <w:pPr>
        <w:rPr>
          <w:rFonts w:hint="eastAsia"/>
        </w:rPr>
      </w:pPr>
      <w:r>
        <w:rPr>
          <w:rFonts w:hint="eastAsia"/>
        </w:rPr>
        <w:t xml:space="preserve">　年齢別の</w:t>
      </w:r>
      <w:r>
        <w:rPr>
          <w:rFonts w:hint="eastAsia"/>
        </w:rPr>
        <w:t>3</w:t>
      </w:r>
      <w:r>
        <w:rPr>
          <w:rFonts w:hint="eastAsia"/>
        </w:rPr>
        <w:t>つの活動の時間配分を見てみると</w:t>
      </w:r>
      <w:r w:rsidR="00F77723">
        <w:rPr>
          <w:rFonts w:hint="eastAsia"/>
        </w:rPr>
        <w:t>（表</w:t>
      </w:r>
      <w:r w:rsidR="00F77723">
        <w:rPr>
          <w:rFonts w:hint="eastAsia"/>
        </w:rPr>
        <w:t>19</w:t>
      </w:r>
      <w:r w:rsidR="00F77723">
        <w:rPr>
          <w:rFonts w:hint="eastAsia"/>
        </w:rPr>
        <w:t>－</w:t>
      </w:r>
      <w:r w:rsidR="00F77723">
        <w:rPr>
          <w:rFonts w:hint="eastAsia"/>
        </w:rPr>
        <w:t>2</w:t>
      </w:r>
      <w:r w:rsidR="00F77723">
        <w:rPr>
          <w:rFonts w:hint="eastAsia"/>
        </w:rPr>
        <w:t>、</w:t>
      </w:r>
      <w:r w:rsidR="00F77723">
        <w:rPr>
          <w:rFonts w:hint="eastAsia"/>
        </w:rPr>
        <w:t>20</w:t>
      </w:r>
      <w:r w:rsidR="00F77723">
        <w:rPr>
          <w:rFonts w:hint="eastAsia"/>
        </w:rPr>
        <w:t>－</w:t>
      </w:r>
      <w:r w:rsidR="00F77723">
        <w:rPr>
          <w:rFonts w:hint="eastAsia"/>
        </w:rPr>
        <w:t>2</w:t>
      </w:r>
      <w:r w:rsidR="00F77723">
        <w:rPr>
          <w:rFonts w:hint="eastAsia"/>
        </w:rPr>
        <w:t>、</w:t>
      </w:r>
      <w:r w:rsidR="00F77723">
        <w:rPr>
          <w:rFonts w:hint="eastAsia"/>
        </w:rPr>
        <w:t>21</w:t>
      </w:r>
      <w:r w:rsidR="00F77723">
        <w:rPr>
          <w:rFonts w:hint="eastAsia"/>
        </w:rPr>
        <w:t>－</w:t>
      </w:r>
      <w:r w:rsidR="00F77723">
        <w:rPr>
          <w:rFonts w:hint="eastAsia"/>
        </w:rPr>
        <w:t>2</w:t>
      </w:r>
      <w:r w:rsidR="00F77723">
        <w:rPr>
          <w:rFonts w:hint="eastAsia"/>
        </w:rPr>
        <w:t>、</w:t>
      </w:r>
      <w:r w:rsidR="00F77723">
        <w:rPr>
          <w:rFonts w:hint="eastAsia"/>
        </w:rPr>
        <w:t>23</w:t>
      </w:r>
      <w:r w:rsidR="00F77723">
        <w:rPr>
          <w:rFonts w:hint="eastAsia"/>
        </w:rPr>
        <w:t>－</w:t>
      </w:r>
      <w:r w:rsidR="00F77723">
        <w:rPr>
          <w:rFonts w:hint="eastAsia"/>
        </w:rPr>
        <w:t>2</w:t>
      </w:r>
      <w:r w:rsidR="00F77723">
        <w:rPr>
          <w:rFonts w:hint="eastAsia"/>
        </w:rPr>
        <w:t>）</w:t>
      </w:r>
      <w:r>
        <w:rPr>
          <w:rFonts w:hint="eastAsia"/>
        </w:rPr>
        <w:t>、基本調査は若干の凹凸はあるが、「平日」、「土曜日」、「日曜日」どれも</w:t>
      </w:r>
      <w:r>
        <w:rPr>
          <w:rFonts w:hint="eastAsia"/>
        </w:rPr>
        <w:t>1</w:t>
      </w:r>
      <w:r>
        <w:rPr>
          <w:rFonts w:hint="eastAsia"/>
        </w:rPr>
        <w:t>次活動が</w:t>
      </w:r>
      <w:r>
        <w:rPr>
          <w:rFonts w:hint="eastAsia"/>
        </w:rPr>
        <w:t>40</w:t>
      </w:r>
      <w:r>
        <w:rPr>
          <w:rFonts w:hint="eastAsia"/>
        </w:rPr>
        <w:t>代</w:t>
      </w:r>
      <w:r w:rsidR="00F77723">
        <w:rPr>
          <w:rFonts w:hint="eastAsia"/>
        </w:rPr>
        <w:t>、</w:t>
      </w:r>
      <w:r w:rsidR="00F77723">
        <w:rPr>
          <w:rFonts w:hint="eastAsia"/>
        </w:rPr>
        <w:t>50</w:t>
      </w:r>
      <w:r w:rsidR="00F77723">
        <w:rPr>
          <w:rFonts w:hint="eastAsia"/>
        </w:rPr>
        <w:t>代ごろ</w:t>
      </w:r>
      <w:r>
        <w:rPr>
          <w:rFonts w:hint="eastAsia"/>
        </w:rPr>
        <w:t>で減少している。一方、</w:t>
      </w:r>
      <w:r>
        <w:rPr>
          <w:rFonts w:hint="eastAsia"/>
        </w:rPr>
        <w:t>READ</w:t>
      </w:r>
      <w:r>
        <w:rPr>
          <w:rFonts w:hint="eastAsia"/>
        </w:rPr>
        <w:t>調査は「休みの日」の</w:t>
      </w:r>
      <w:r>
        <w:rPr>
          <w:rFonts w:hint="eastAsia"/>
        </w:rPr>
        <w:t>10</w:t>
      </w:r>
      <w:r>
        <w:rPr>
          <w:rFonts w:hint="eastAsia"/>
        </w:rPr>
        <w:t>代後半</w:t>
      </w:r>
      <w:r w:rsidR="00F77723">
        <w:rPr>
          <w:rFonts w:hint="eastAsia"/>
        </w:rPr>
        <w:t>、</w:t>
      </w:r>
      <w:r w:rsidR="00F77723">
        <w:rPr>
          <w:rFonts w:hint="eastAsia"/>
        </w:rPr>
        <w:t>30</w:t>
      </w:r>
      <w:r w:rsidR="00F77723">
        <w:rPr>
          <w:rFonts w:hint="eastAsia"/>
        </w:rPr>
        <w:t>代が</w:t>
      </w:r>
      <w:r>
        <w:rPr>
          <w:rFonts w:hint="eastAsia"/>
        </w:rPr>
        <w:t>短い</w:t>
      </w:r>
      <w:r w:rsidR="004C6AF3">
        <w:rPr>
          <w:rFonts w:hint="eastAsia"/>
        </w:rPr>
        <w:t>が、ほかはおおむね同一である。</w:t>
      </w:r>
    </w:p>
    <w:p w:rsidR="00AA0702" w:rsidRDefault="00411311" w:rsidP="00315844">
      <w:pPr>
        <w:rPr>
          <w:rFonts w:hint="eastAsia"/>
        </w:rPr>
      </w:pPr>
      <w:r>
        <w:rPr>
          <w:rFonts w:hint="eastAsia"/>
        </w:rPr>
        <w:t xml:space="preserve">　</w:t>
      </w:r>
      <w:r>
        <w:rPr>
          <w:rFonts w:hint="eastAsia"/>
        </w:rPr>
        <w:t>2</w:t>
      </w:r>
      <w:r>
        <w:rPr>
          <w:rFonts w:hint="eastAsia"/>
        </w:rPr>
        <w:t>次活動は、基本調査が</w:t>
      </w:r>
      <w:r>
        <w:rPr>
          <w:rFonts w:hint="eastAsia"/>
        </w:rPr>
        <w:t>10</w:t>
      </w:r>
      <w:r>
        <w:rPr>
          <w:rFonts w:hint="eastAsia"/>
        </w:rPr>
        <w:t>代から徐々に増加し、</w:t>
      </w:r>
      <w:r>
        <w:rPr>
          <w:rFonts w:hint="eastAsia"/>
        </w:rPr>
        <w:t>60</w:t>
      </w:r>
      <w:r>
        <w:rPr>
          <w:rFonts w:hint="eastAsia"/>
        </w:rPr>
        <w:t>代で減少していくのに対して、</w:t>
      </w:r>
      <w:r>
        <w:rPr>
          <w:rFonts w:hint="eastAsia"/>
        </w:rPr>
        <w:t>READ</w:t>
      </w:r>
      <w:r>
        <w:rPr>
          <w:rFonts w:hint="eastAsia"/>
        </w:rPr>
        <w:t>調査は若年層と高齢層</w:t>
      </w:r>
      <w:r w:rsidR="00AA0702">
        <w:rPr>
          <w:rFonts w:hint="eastAsia"/>
        </w:rPr>
        <w:t>という年齢での</w:t>
      </w:r>
      <w:r>
        <w:rPr>
          <w:rFonts w:hint="eastAsia"/>
        </w:rPr>
        <w:t>変化が見られない。</w:t>
      </w:r>
    </w:p>
    <w:p w:rsidR="00411311" w:rsidRDefault="00411311" w:rsidP="00AA0702">
      <w:pPr>
        <w:ind w:firstLineChars="100" w:firstLine="210"/>
        <w:rPr>
          <w:rFonts w:hint="eastAsia"/>
        </w:rPr>
      </w:pPr>
      <w:r>
        <w:rPr>
          <w:rFonts w:hint="eastAsia"/>
        </w:rPr>
        <w:t>3</w:t>
      </w:r>
      <w:r>
        <w:rPr>
          <w:rFonts w:hint="eastAsia"/>
        </w:rPr>
        <w:t>次活動については、基本調査がおおむね</w:t>
      </w:r>
      <w:r>
        <w:rPr>
          <w:rFonts w:hint="eastAsia"/>
        </w:rPr>
        <w:t>30</w:t>
      </w:r>
      <w:r>
        <w:rPr>
          <w:rFonts w:hint="eastAsia"/>
        </w:rPr>
        <w:t>代から</w:t>
      </w:r>
      <w:r>
        <w:rPr>
          <w:rFonts w:hint="eastAsia"/>
        </w:rPr>
        <w:t>40</w:t>
      </w:r>
      <w:r>
        <w:rPr>
          <w:rFonts w:hint="eastAsia"/>
        </w:rPr>
        <w:t>代</w:t>
      </w:r>
      <w:r w:rsidR="00BE6B6E">
        <w:rPr>
          <w:rFonts w:hint="eastAsia"/>
        </w:rPr>
        <w:t>がやや少なくなっている。</w:t>
      </w:r>
      <w:r w:rsidR="00AA0702">
        <w:rPr>
          <w:rFonts w:hint="eastAsia"/>
        </w:rPr>
        <w:t>一方、</w:t>
      </w:r>
      <w:r w:rsidR="00BE6B6E">
        <w:rPr>
          <w:rFonts w:hint="eastAsia"/>
        </w:rPr>
        <w:t>READ</w:t>
      </w:r>
      <w:r w:rsidR="00BE6B6E">
        <w:rPr>
          <w:rFonts w:hint="eastAsia"/>
        </w:rPr>
        <w:t>調査は</w:t>
      </w:r>
      <w:r w:rsidR="00A26F5D">
        <w:rPr>
          <w:rFonts w:hint="eastAsia"/>
        </w:rPr>
        <w:t>「仕事のある日」は</w:t>
      </w:r>
      <w:r w:rsidR="00BE6B6E">
        <w:rPr>
          <w:rFonts w:hint="eastAsia"/>
        </w:rPr>
        <w:t>30</w:t>
      </w:r>
      <w:r w:rsidR="00BE6B6E">
        <w:rPr>
          <w:rFonts w:hint="eastAsia"/>
        </w:rPr>
        <w:t>代、</w:t>
      </w:r>
      <w:r w:rsidR="00A26F5D">
        <w:rPr>
          <w:rFonts w:hint="eastAsia"/>
        </w:rPr>
        <w:t>「休みの日」は</w:t>
      </w:r>
      <w:r w:rsidR="00A26F5D">
        <w:rPr>
          <w:rFonts w:hint="eastAsia"/>
        </w:rPr>
        <w:t>60</w:t>
      </w:r>
      <w:r w:rsidR="00A26F5D">
        <w:rPr>
          <w:rFonts w:hint="eastAsia"/>
        </w:rPr>
        <w:t>代</w:t>
      </w:r>
      <w:r w:rsidR="00BE6B6E">
        <w:rPr>
          <w:rFonts w:hint="eastAsia"/>
        </w:rPr>
        <w:t>が</w:t>
      </w:r>
      <w:r w:rsidR="00A22739">
        <w:rPr>
          <w:rFonts w:hint="eastAsia"/>
        </w:rPr>
        <w:t>やや</w:t>
      </w:r>
      <w:r w:rsidR="00BE6B6E">
        <w:rPr>
          <w:rFonts w:hint="eastAsia"/>
        </w:rPr>
        <w:t>少なくなっている</w:t>
      </w:r>
      <w:r w:rsidR="00A22739">
        <w:rPr>
          <w:rFonts w:hint="eastAsia"/>
        </w:rPr>
        <w:t>。</w:t>
      </w:r>
    </w:p>
    <w:p w:rsidR="00BE6B6E" w:rsidRDefault="00BE6B6E" w:rsidP="00315844">
      <w:pPr>
        <w:rPr>
          <w:rFonts w:hint="eastAsia"/>
        </w:rPr>
      </w:pPr>
      <w:r>
        <w:rPr>
          <w:rFonts w:hint="eastAsia"/>
        </w:rPr>
        <w:t xml:space="preserve">　基本調査は「仕事」、「家事」については、</w:t>
      </w:r>
      <w:r>
        <w:rPr>
          <w:rFonts w:hint="eastAsia"/>
        </w:rPr>
        <w:t>10</w:t>
      </w:r>
      <w:r>
        <w:rPr>
          <w:rFonts w:hint="eastAsia"/>
        </w:rPr>
        <w:t>代で少なく、</w:t>
      </w:r>
      <w:r>
        <w:rPr>
          <w:rFonts w:hint="eastAsia"/>
        </w:rPr>
        <w:t>20</w:t>
      </w:r>
      <w:r>
        <w:rPr>
          <w:rFonts w:hint="eastAsia"/>
        </w:rPr>
        <w:t>代以降はほぼ同様になっている。</w:t>
      </w:r>
      <w:r>
        <w:rPr>
          <w:rFonts w:hint="eastAsia"/>
        </w:rPr>
        <w:t>READ</w:t>
      </w:r>
      <w:r>
        <w:rPr>
          <w:rFonts w:hint="eastAsia"/>
        </w:rPr>
        <w:t>調査を見てみると、時間数は異なるが、「仕事」、「家事」ともにやはり</w:t>
      </w:r>
      <w:r>
        <w:rPr>
          <w:rFonts w:hint="eastAsia"/>
        </w:rPr>
        <w:t>10</w:t>
      </w:r>
      <w:r>
        <w:rPr>
          <w:rFonts w:hint="eastAsia"/>
        </w:rPr>
        <w:t>代は少ない。また「家事」は</w:t>
      </w:r>
      <w:r>
        <w:rPr>
          <w:rFonts w:hint="eastAsia"/>
        </w:rPr>
        <w:t>65</w:t>
      </w:r>
      <w:r>
        <w:rPr>
          <w:rFonts w:hint="eastAsia"/>
        </w:rPr>
        <w:t>歳以上になると非常に減っている。</w:t>
      </w:r>
    </w:p>
    <w:p w:rsidR="00A22739" w:rsidRDefault="00A22739" w:rsidP="00315844">
      <w:pPr>
        <w:rPr>
          <w:rFonts w:hint="eastAsia"/>
        </w:rPr>
      </w:pPr>
      <w:r>
        <w:rPr>
          <w:rFonts w:hint="eastAsia"/>
        </w:rPr>
        <w:t xml:space="preserve">　「睡眠」は基本調査では若年層と高齢層が若干増え、また、「日曜日」に増える傾向がみられ</w:t>
      </w:r>
      <w:r w:rsidR="00D73529">
        <w:rPr>
          <w:rFonts w:hint="eastAsia"/>
        </w:rPr>
        <w:t>、</w:t>
      </w:r>
      <w:r w:rsidR="00D73529">
        <w:rPr>
          <w:rFonts w:hint="eastAsia"/>
        </w:rPr>
        <w:t>READ</w:t>
      </w:r>
      <w:r w:rsidR="00D73529">
        <w:rPr>
          <w:rFonts w:hint="eastAsia"/>
        </w:rPr>
        <w:t>調査でも同様の傾向がみられた</w:t>
      </w:r>
      <w:r>
        <w:rPr>
          <w:rFonts w:hint="eastAsia"/>
        </w:rPr>
        <w:t>。</w:t>
      </w:r>
      <w:r w:rsidR="00D73529">
        <w:rPr>
          <w:rFonts w:hint="eastAsia"/>
        </w:rPr>
        <w:t>基本調査「平日」と</w:t>
      </w:r>
      <w:r w:rsidR="00D73529">
        <w:rPr>
          <w:rFonts w:hint="eastAsia"/>
        </w:rPr>
        <w:t>READ</w:t>
      </w:r>
      <w:r w:rsidR="00D73529">
        <w:rPr>
          <w:rFonts w:hint="eastAsia"/>
        </w:rPr>
        <w:t>調査「仕事の日」</w:t>
      </w:r>
      <w:r w:rsidR="00D73529">
        <w:rPr>
          <w:rFonts w:hint="eastAsia"/>
        </w:rPr>
        <w:lastRenderedPageBreak/>
        <w:t>で、また基本調査「日曜日」と</w:t>
      </w:r>
      <w:r w:rsidR="00D73529">
        <w:rPr>
          <w:rFonts w:hint="eastAsia"/>
        </w:rPr>
        <w:t>READ</w:t>
      </w:r>
      <w:r w:rsidR="00D73529">
        <w:rPr>
          <w:rFonts w:hint="eastAsia"/>
        </w:rPr>
        <w:t>調査「休みの日」で総数、性別、仕事の有無とで、比較してみると、全体的に</w:t>
      </w:r>
      <w:r w:rsidR="00D73529">
        <w:rPr>
          <w:rFonts w:hint="eastAsia"/>
        </w:rPr>
        <w:t>READ</w:t>
      </w:r>
      <w:r w:rsidR="00D73529">
        <w:rPr>
          <w:rFonts w:hint="eastAsia"/>
        </w:rPr>
        <w:t>調査の方が睡眠の時間数は少なかった。</w:t>
      </w:r>
    </w:p>
    <w:p w:rsidR="00BB337E" w:rsidRDefault="00BB337E" w:rsidP="00315844">
      <w:pPr>
        <w:rPr>
          <w:rFonts w:hint="eastAsia"/>
        </w:rPr>
      </w:pPr>
    </w:p>
    <w:p w:rsidR="00BB337E" w:rsidRDefault="00BB337E" w:rsidP="00BB337E">
      <w:pPr>
        <w:pStyle w:val="1"/>
        <w:numPr>
          <w:ilvl w:val="0"/>
          <w:numId w:val="1"/>
        </w:numPr>
        <w:rPr>
          <w:rFonts w:hint="eastAsia"/>
        </w:rPr>
      </w:pPr>
      <w:r>
        <w:rPr>
          <w:rFonts w:hint="eastAsia"/>
        </w:rPr>
        <w:t>考察</w:t>
      </w:r>
    </w:p>
    <w:p w:rsidR="00F31D66" w:rsidRDefault="00F03473" w:rsidP="00D7557E">
      <w:pPr>
        <w:ind w:firstLineChars="100" w:firstLine="210"/>
        <w:rPr>
          <w:rFonts w:hint="eastAsia"/>
        </w:rPr>
      </w:pPr>
      <w:r>
        <w:rPr>
          <w:rFonts w:hint="eastAsia"/>
        </w:rPr>
        <w:t>性別の比較から、</w:t>
      </w:r>
      <w:r w:rsidR="0016421C">
        <w:rPr>
          <w:rFonts w:hint="eastAsia"/>
        </w:rPr>
        <w:t>肢体不自由者の場合</w:t>
      </w:r>
      <w:r w:rsidR="005B0BC8">
        <w:rPr>
          <w:rFonts w:hint="eastAsia"/>
        </w:rPr>
        <w:t>でも</w:t>
      </w:r>
      <w:r w:rsidR="0016421C">
        <w:rPr>
          <w:rFonts w:hint="eastAsia"/>
        </w:rPr>
        <w:t>、</w:t>
      </w:r>
      <w:r w:rsidR="005B0BC8">
        <w:rPr>
          <w:rFonts w:hint="eastAsia"/>
        </w:rPr>
        <w:t>障害のない</w:t>
      </w:r>
      <w:r>
        <w:rPr>
          <w:rFonts w:hint="eastAsia"/>
        </w:rPr>
        <w:t>者</w:t>
      </w:r>
      <w:r w:rsidR="005B0BC8">
        <w:rPr>
          <w:rFonts w:hint="eastAsia"/>
        </w:rPr>
        <w:t>同様に</w:t>
      </w:r>
      <w:r w:rsidR="0016421C">
        <w:rPr>
          <w:rFonts w:hint="eastAsia"/>
        </w:rPr>
        <w:t>女性は「家事等」を多く担</w:t>
      </w:r>
      <w:r w:rsidR="005B0BC8">
        <w:rPr>
          <w:rFonts w:hint="eastAsia"/>
        </w:rPr>
        <w:t>っていることがわかった。</w:t>
      </w:r>
      <w:r w:rsidR="00033106">
        <w:rPr>
          <w:rFonts w:hint="eastAsia"/>
        </w:rPr>
        <w:t>また</w:t>
      </w:r>
      <w:r w:rsidR="00033106">
        <w:rPr>
          <w:rFonts w:hint="eastAsia"/>
        </w:rPr>
        <w:t>10</w:t>
      </w:r>
      <w:r w:rsidR="00033106">
        <w:rPr>
          <w:rFonts w:hint="eastAsia"/>
        </w:rPr>
        <w:t>代は</w:t>
      </w:r>
      <w:r w:rsidR="00A22739">
        <w:rPr>
          <w:rFonts w:hint="eastAsia"/>
        </w:rPr>
        <w:t>、調査対象人数が少ないため、結果を一般化できないが、</w:t>
      </w:r>
      <w:r w:rsidR="00033106">
        <w:rPr>
          <w:rFonts w:hint="eastAsia"/>
        </w:rPr>
        <w:t>「家事」をしていない結果となった。</w:t>
      </w:r>
      <w:r w:rsidR="00D7557E">
        <w:rPr>
          <w:rFonts w:hint="eastAsia"/>
        </w:rPr>
        <w:t>定位家族での「家事」への参加が少ないことからみても、親が「家事」を担っているものと思われ、この点は</w:t>
      </w:r>
      <w:r w:rsidR="00033106">
        <w:rPr>
          <w:rFonts w:hint="eastAsia"/>
        </w:rPr>
        <w:t>基本調査で</w:t>
      </w:r>
      <w:r w:rsidR="00D7557E">
        <w:rPr>
          <w:rFonts w:hint="eastAsia"/>
        </w:rPr>
        <w:t>も同様であると思われる。しかし、基本調査では</w:t>
      </w:r>
      <w:r w:rsidR="00033106">
        <w:rPr>
          <w:rFonts w:hint="eastAsia"/>
        </w:rPr>
        <w:t>10</w:t>
      </w:r>
      <w:r w:rsidR="00033106">
        <w:rPr>
          <w:rFonts w:hint="eastAsia"/>
        </w:rPr>
        <w:t>代でも少ないながら「家事」への参加がみられる。これは</w:t>
      </w:r>
      <w:r w:rsidR="00033106">
        <w:rPr>
          <w:rFonts w:hint="eastAsia"/>
        </w:rPr>
        <w:t>READ</w:t>
      </w:r>
      <w:r w:rsidR="00033106">
        <w:rPr>
          <w:rFonts w:hint="eastAsia"/>
        </w:rPr>
        <w:t>調査で「家事」に「買い物」が含まれていないことが影響しているのか（子どもの家事への参加で「買い物」は比較的関わりやすい項目である）、あるいは障害児ゆえに「家事」への接触がないのか、はっきりしないが、いずれにしても、社会生活力という観点からみると、子どもの「家事」への参加がもう少し促されるようになるとよいのではないだろうか。</w:t>
      </w:r>
      <w:r w:rsidR="00F31D66">
        <w:rPr>
          <w:rFonts w:hint="eastAsia"/>
        </w:rPr>
        <w:t>そのための子どもに対する支援も必要であろう（料理や買い物に付き添う支援など）。</w:t>
      </w:r>
    </w:p>
    <w:p w:rsidR="00885BB2" w:rsidRDefault="00885BB2" w:rsidP="00D7557E">
      <w:pPr>
        <w:ind w:firstLineChars="100" w:firstLine="210"/>
        <w:rPr>
          <w:rFonts w:hint="eastAsia"/>
        </w:rPr>
      </w:pPr>
      <w:r>
        <w:rPr>
          <w:rFonts w:hint="eastAsia"/>
        </w:rPr>
        <w:t>仕事の有無では無職者の「仕事のある日」の生活時間配分が興味深い。本来ならば｢仕事｣の配分がないはずだが、「家事」「勉学」と同程度の割合となっている。家事や勉学の多さは、</w:t>
      </w:r>
      <w:r w:rsidR="00341764">
        <w:rPr>
          <w:rFonts w:hint="eastAsia"/>
        </w:rPr>
        <w:t>無職者の中に専業主婦や学生の存在をイメージさせるが、無職者でありながら「仕事」をしている、しかも障害者運動等とはまた別というのは、どのような位置づけなのか、さらに検討が必要である。</w:t>
      </w:r>
      <w:r w:rsidR="00D73529">
        <w:rPr>
          <w:rFonts w:hint="eastAsia"/>
        </w:rPr>
        <w:t>これは基本調査の</w:t>
      </w:r>
      <w:r w:rsidR="00D73529">
        <w:rPr>
          <w:rFonts w:hint="eastAsia"/>
        </w:rPr>
        <w:t>2</w:t>
      </w:r>
      <w:r w:rsidR="00D73529">
        <w:rPr>
          <w:rFonts w:hint="eastAsia"/>
        </w:rPr>
        <w:t>次活動との比較でもみられ、</w:t>
      </w:r>
      <w:r w:rsidR="00D73529">
        <w:rPr>
          <w:rFonts w:hint="eastAsia"/>
        </w:rPr>
        <w:t>READ</w:t>
      </w:r>
      <w:r w:rsidR="00D73529">
        <w:rPr>
          <w:rFonts w:hint="eastAsia"/>
        </w:rPr>
        <w:t>調査のほうが「仕事無」も</w:t>
      </w:r>
      <w:r w:rsidR="00D73529">
        <w:rPr>
          <w:rFonts w:hint="eastAsia"/>
        </w:rPr>
        <w:t>2</w:t>
      </w:r>
      <w:r w:rsidR="00D73529">
        <w:rPr>
          <w:rFonts w:hint="eastAsia"/>
        </w:rPr>
        <w:t>次活動に関わっている人が多くみられた。</w:t>
      </w:r>
    </w:p>
    <w:p w:rsidR="00F31D66" w:rsidRDefault="00F31D66" w:rsidP="00F31D66">
      <w:pPr>
        <w:ind w:firstLineChars="100" w:firstLine="210"/>
        <w:rPr>
          <w:rFonts w:hint="eastAsia"/>
        </w:rPr>
      </w:pPr>
      <w:r>
        <w:rPr>
          <w:rFonts w:hint="eastAsia"/>
        </w:rPr>
        <w:t>「通勤・通学」では</w:t>
      </w:r>
      <w:r>
        <w:rPr>
          <w:rFonts w:hint="eastAsia"/>
        </w:rPr>
        <w:t>10</w:t>
      </w:r>
      <w:r>
        <w:rPr>
          <w:rFonts w:hint="eastAsia"/>
        </w:rPr>
        <w:t>代前半の子どもたちの時間が最も長く、これは特別支援学校への移動が影響しているのではないかと思われる。「勉学」は、</w:t>
      </w:r>
      <w:r>
        <w:rPr>
          <w:rFonts w:hint="eastAsia"/>
        </w:rPr>
        <w:t>10</w:t>
      </w:r>
      <w:r>
        <w:rPr>
          <w:rFonts w:hint="eastAsia"/>
        </w:rPr>
        <w:t>代前半</w:t>
      </w:r>
      <w:r w:rsidR="00816D99">
        <w:rPr>
          <w:rFonts w:hint="eastAsia"/>
        </w:rPr>
        <w:t>の時間数</w:t>
      </w:r>
      <w:r>
        <w:rPr>
          <w:rFonts w:hint="eastAsia"/>
        </w:rPr>
        <w:t>が突出して</w:t>
      </w:r>
      <w:r w:rsidR="00816D99">
        <w:rPr>
          <w:rFonts w:hint="eastAsia"/>
        </w:rPr>
        <w:t>多い</w:t>
      </w:r>
      <w:r>
        <w:rPr>
          <w:rFonts w:hint="eastAsia"/>
        </w:rPr>
        <w:t>が、特別支援学校高等部への進学があまりないのか、疑問である。</w:t>
      </w:r>
      <w:r w:rsidR="00A22739">
        <w:rPr>
          <w:rFonts w:hint="eastAsia"/>
        </w:rPr>
        <w:t>無論これらも</w:t>
      </w:r>
      <w:r w:rsidR="00D73529">
        <w:rPr>
          <w:rFonts w:hint="eastAsia"/>
        </w:rPr>
        <w:t>先に述べたように、</w:t>
      </w:r>
      <w:r w:rsidR="00A22739">
        <w:rPr>
          <w:rFonts w:hint="eastAsia"/>
        </w:rPr>
        <w:t>調査対象が少ないため、一般化は難しいが、時間数が顕著に</w:t>
      </w:r>
      <w:r w:rsidR="00816D99">
        <w:rPr>
          <w:rFonts w:hint="eastAsia"/>
        </w:rPr>
        <w:t>多い</w:t>
      </w:r>
      <w:r w:rsidR="00A22739">
        <w:rPr>
          <w:rFonts w:hint="eastAsia"/>
        </w:rPr>
        <w:t>ため言及しておきたい。</w:t>
      </w:r>
    </w:p>
    <w:p w:rsidR="00341764" w:rsidRDefault="00341764" w:rsidP="00F31D66">
      <w:pPr>
        <w:ind w:firstLineChars="100" w:firstLine="210"/>
        <w:rPr>
          <w:rFonts w:hint="eastAsia"/>
        </w:rPr>
      </w:pPr>
      <w:r>
        <w:rPr>
          <w:rFonts w:hint="eastAsia"/>
        </w:rPr>
        <w:t>高齢者の場合、「通勤・通学以外の移動」が多く、また｢受診等｣が多かった。これらを合わせて考えると、受診のために専門的な医療機関を訪れる可能性が考えられる。</w:t>
      </w:r>
    </w:p>
    <w:p w:rsidR="00DD6748" w:rsidRPr="00DD6748" w:rsidRDefault="00033106" w:rsidP="00D73529">
      <w:pPr>
        <w:ind w:firstLineChars="100" w:firstLine="210"/>
        <w:rPr>
          <w:rFonts w:hint="eastAsia"/>
        </w:rPr>
      </w:pPr>
      <w:r>
        <w:rPr>
          <w:rFonts w:hint="eastAsia"/>
        </w:rPr>
        <w:t>「趣味等」</w:t>
      </w:r>
      <w:r w:rsidR="00640A07">
        <w:rPr>
          <w:rFonts w:hint="eastAsia"/>
        </w:rPr>
        <w:t>は特に「休みの日」で性別を問わず、</w:t>
      </w:r>
      <w:r w:rsidR="00D7557E">
        <w:rPr>
          <w:rFonts w:hint="eastAsia"/>
        </w:rPr>
        <w:t>世帯類型を問わず、</w:t>
      </w:r>
      <w:r w:rsidR="00640A07">
        <w:rPr>
          <w:rFonts w:hint="eastAsia"/>
        </w:rPr>
        <w:t>どの年代でも積極的に行われていることが分かった。</w:t>
      </w:r>
      <w:r w:rsidR="00341764">
        <w:rPr>
          <w:rFonts w:hint="eastAsia"/>
        </w:rPr>
        <w:t>これは</w:t>
      </w:r>
      <w:r w:rsidR="00640A07">
        <w:rPr>
          <w:rFonts w:hint="eastAsia"/>
        </w:rPr>
        <w:t>「仕事のある日」の「仕事」とほぼ入れ替わるような形で時間が配分されていた。基本調査とこの項目だけを比較することは不可能であったが、</w:t>
      </w:r>
      <w:r w:rsidR="00640A07">
        <w:rPr>
          <w:rFonts w:hint="eastAsia"/>
        </w:rPr>
        <w:t>3</w:t>
      </w:r>
      <w:r w:rsidR="00D73529">
        <w:rPr>
          <w:rFonts w:hint="eastAsia"/>
        </w:rPr>
        <w:t>つの活動</w:t>
      </w:r>
      <w:r w:rsidR="00640A07">
        <w:rPr>
          <w:rFonts w:hint="eastAsia"/>
        </w:rPr>
        <w:t>の比較でみると、</w:t>
      </w:r>
      <w:r w:rsidR="00D73529">
        <w:rPr>
          <w:rFonts w:hint="eastAsia"/>
        </w:rPr>
        <w:t>「休みの日」の</w:t>
      </w:r>
      <w:r w:rsidR="00D73529">
        <w:rPr>
          <w:rFonts w:hint="eastAsia"/>
        </w:rPr>
        <w:t>3</w:t>
      </w:r>
      <w:r w:rsidR="00D73529">
        <w:rPr>
          <w:rFonts w:hint="eastAsia"/>
        </w:rPr>
        <w:t>次活動は基本調査「日曜日」同様の割合となっており、「仕事のある日」と「休みの日」で明確に配分され、「休みの日」は</w:t>
      </w:r>
      <w:r w:rsidR="00640A07">
        <w:rPr>
          <w:rFonts w:hint="eastAsia"/>
        </w:rPr>
        <w:t>「</w:t>
      </w:r>
      <w:r w:rsidR="00D73529">
        <w:rPr>
          <w:rFonts w:hint="eastAsia"/>
        </w:rPr>
        <w:t>各人が</w:t>
      </w:r>
      <w:r w:rsidR="00640A07">
        <w:rPr>
          <w:rFonts w:hint="eastAsia"/>
        </w:rPr>
        <w:t>自由に使える時間」があるといえよう。</w:t>
      </w:r>
    </w:p>
    <w:p w:rsidR="00341764" w:rsidRDefault="00F31D66" w:rsidP="00157203">
      <w:pPr>
        <w:rPr>
          <w:rFonts w:hint="eastAsia"/>
        </w:rPr>
      </w:pPr>
      <w:r>
        <w:rPr>
          <w:rFonts w:hint="eastAsia"/>
        </w:rPr>
        <w:t xml:space="preserve">　「障害者運動等」の時間は、年齢を経るごとに多くなり、</w:t>
      </w:r>
      <w:r>
        <w:rPr>
          <w:rFonts w:hint="eastAsia"/>
        </w:rPr>
        <w:t>60</w:t>
      </w:r>
      <w:r>
        <w:rPr>
          <w:rFonts w:hint="eastAsia"/>
        </w:rPr>
        <w:t>代後半になっても「仕事のある日」は減るが、「休みの日」は依然として多いことから、若年層の運動離れが時間数と</w:t>
      </w:r>
      <w:r>
        <w:rPr>
          <w:rFonts w:hint="eastAsia"/>
        </w:rPr>
        <w:lastRenderedPageBreak/>
        <w:t>して明示された。</w:t>
      </w:r>
      <w:r w:rsidR="00D7557E">
        <w:rPr>
          <w:rFonts w:hint="eastAsia"/>
        </w:rPr>
        <w:t>世帯類型からみると、</w:t>
      </w:r>
      <w:r w:rsidR="0051730E">
        <w:rPr>
          <w:rFonts w:hint="eastAsia"/>
        </w:rPr>
        <w:t>単身、生殖がやや多い。団体別では</w:t>
      </w:r>
      <w:r w:rsidR="0051730E">
        <w:rPr>
          <w:rFonts w:hint="eastAsia"/>
        </w:rPr>
        <w:t>JIL</w:t>
      </w:r>
      <w:r w:rsidR="0051730E">
        <w:rPr>
          <w:rFonts w:hint="eastAsia"/>
        </w:rPr>
        <w:t>やぜんせきれんの関わりが多く、やや高齢の、「自立生活者」が運動に関わっていることが示唆されている。</w:t>
      </w:r>
    </w:p>
    <w:p w:rsidR="008E53A2" w:rsidRDefault="0051730E" w:rsidP="00157203">
      <w:pPr>
        <w:rPr>
          <w:rFonts w:hint="eastAsia"/>
        </w:rPr>
      </w:pPr>
      <w:r>
        <w:rPr>
          <w:rFonts w:hint="eastAsia"/>
        </w:rPr>
        <w:t xml:space="preserve">　</w:t>
      </w:r>
      <w:r w:rsidR="008E53A2">
        <w:rPr>
          <w:rFonts w:hint="eastAsia"/>
        </w:rPr>
        <w:t>「障害程度区分」及び「障害等級」が生活時間に与える影響については、今回の調査では明らかにならなかった。区分</w:t>
      </w:r>
      <w:r w:rsidR="008E53A2">
        <w:rPr>
          <w:rFonts w:hint="eastAsia"/>
        </w:rPr>
        <w:t>5</w:t>
      </w:r>
      <w:r w:rsidR="008E53A2">
        <w:rPr>
          <w:rFonts w:hint="eastAsia"/>
        </w:rPr>
        <w:t>及び</w:t>
      </w:r>
      <w:r w:rsidR="008E53A2">
        <w:rPr>
          <w:rFonts w:hint="eastAsia"/>
        </w:rPr>
        <w:t>6</w:t>
      </w:r>
      <w:r w:rsidR="008E53A2">
        <w:rPr>
          <w:rFonts w:hint="eastAsia"/>
        </w:rPr>
        <w:t>で「仕事」が若干少なかったものの、「趣味等」や「障害者運動等」では特に違いは見られなかった。障害等級についても、「通勤・通学」、「仕事」などに違いは見られなかった。ただし、「受診等」については、等級</w:t>
      </w:r>
      <w:r w:rsidR="008E53A2">
        <w:rPr>
          <w:rFonts w:hint="eastAsia"/>
        </w:rPr>
        <w:t>1</w:t>
      </w:r>
      <w:r w:rsidR="008E53A2">
        <w:rPr>
          <w:rFonts w:hint="eastAsia"/>
        </w:rPr>
        <w:t>及び</w:t>
      </w:r>
      <w:r w:rsidR="008E53A2">
        <w:rPr>
          <w:rFonts w:hint="eastAsia"/>
        </w:rPr>
        <w:t>2</w:t>
      </w:r>
      <w:r w:rsidR="008E53A2">
        <w:rPr>
          <w:rFonts w:hint="eastAsia"/>
        </w:rPr>
        <w:t>が多くなっている。しかし、全体として、等級</w:t>
      </w:r>
      <w:r w:rsidR="008E53A2">
        <w:rPr>
          <w:rFonts w:hint="eastAsia"/>
        </w:rPr>
        <w:t>1</w:t>
      </w:r>
      <w:r w:rsidR="008E53A2">
        <w:rPr>
          <w:rFonts w:hint="eastAsia"/>
        </w:rPr>
        <w:t>が圧倒的に多いため、これが正確な状態を表しているとは言い難い。「障害程度区分」及び「障害等級」については、基本属性で示した程度区分と等級の祖語が注目に値するものであり、今後の検討事項となろう。</w:t>
      </w:r>
    </w:p>
    <w:p w:rsidR="00AE5380" w:rsidRDefault="00E25D3C" w:rsidP="0070679E">
      <w:pPr>
        <w:rPr>
          <w:rFonts w:hint="eastAsia"/>
        </w:rPr>
      </w:pPr>
      <w:r>
        <w:rPr>
          <w:rFonts w:hint="eastAsia"/>
        </w:rPr>
        <w:t xml:space="preserve">　</w:t>
      </w:r>
      <w:r w:rsidR="00F31D66">
        <w:rPr>
          <w:rFonts w:hint="eastAsia"/>
        </w:rPr>
        <w:t>「睡眠</w:t>
      </w:r>
      <w:r w:rsidR="00D7557E">
        <w:rPr>
          <w:rFonts w:hint="eastAsia"/>
        </w:rPr>
        <w:t>」</w:t>
      </w:r>
      <w:r w:rsidR="00F31D66">
        <w:rPr>
          <w:rFonts w:hint="eastAsia"/>
        </w:rPr>
        <w:t>について、圓山氏は精神障害者と</w:t>
      </w:r>
      <w:r w:rsidR="00D7557E">
        <w:rPr>
          <w:rFonts w:hint="eastAsia"/>
        </w:rPr>
        <w:t>重複障害者が多いと述べているが</w:t>
      </w:r>
      <w:r w:rsidR="0070679E">
        <w:rPr>
          <w:rFonts w:hint="eastAsia"/>
        </w:rPr>
        <w:t>［圓山</w:t>
      </w:r>
      <w:r w:rsidR="0070679E">
        <w:rPr>
          <w:rFonts w:hint="eastAsia"/>
        </w:rPr>
        <w:t xml:space="preserve"> 2008:63</w:t>
      </w:r>
      <w:r w:rsidR="0070679E">
        <w:rPr>
          <w:rFonts w:hint="eastAsia"/>
        </w:rPr>
        <w:t>］</w:t>
      </w:r>
      <w:r w:rsidR="00D7557E">
        <w:rPr>
          <w:rFonts w:hint="eastAsia"/>
        </w:rPr>
        <w:t>、肢体不自由者については基本調査の結果と</w:t>
      </w:r>
      <w:r w:rsidR="00DD6748">
        <w:rPr>
          <w:rFonts w:hint="eastAsia"/>
        </w:rPr>
        <w:t>比べて</w:t>
      </w:r>
      <w:r w:rsidR="00D7557E">
        <w:rPr>
          <w:rFonts w:hint="eastAsia"/>
        </w:rPr>
        <w:t>ほぼ変わら</w:t>
      </w:r>
      <w:r w:rsidR="00ED5327">
        <w:rPr>
          <w:rFonts w:hint="eastAsia"/>
        </w:rPr>
        <w:t>ず、むしろ若干少ない</w:t>
      </w:r>
      <w:r w:rsidR="00D7557E">
        <w:rPr>
          <w:rFonts w:hint="eastAsia"/>
        </w:rPr>
        <w:t>ものとなった。今後、ほかの障害でも比較を試みていく必要があるだろう。</w:t>
      </w:r>
    </w:p>
    <w:p w:rsidR="00DD6748" w:rsidRPr="005B0BC8" w:rsidRDefault="00DD6748" w:rsidP="00DD6748">
      <w:pPr>
        <w:ind w:firstLineChars="100" w:firstLine="210"/>
        <w:rPr>
          <w:rFonts w:hint="eastAsia"/>
        </w:rPr>
      </w:pPr>
      <w:r>
        <w:rPr>
          <w:rFonts w:hint="eastAsia"/>
        </w:rPr>
        <w:t>また、圓山氏の指摘では、「全体的に、休養等自由時間活動に多くの時間が割かれて」おり、これは「障害ゆえに休息が必要」という理由のほか、「他にすることがなくて、結果、休養等自由時間活動が長くなる」</w:t>
      </w:r>
      <w:r w:rsidR="00E25D3C">
        <w:rPr>
          <w:rFonts w:hint="eastAsia"/>
        </w:rPr>
        <w:t>可能性が示唆されている</w:t>
      </w:r>
      <w:r>
        <w:rPr>
          <w:rFonts w:hint="eastAsia"/>
        </w:rPr>
        <w:t>[</w:t>
      </w:r>
      <w:r>
        <w:rPr>
          <w:rFonts w:hint="eastAsia"/>
        </w:rPr>
        <w:t>圓山</w:t>
      </w:r>
      <w:r>
        <w:rPr>
          <w:rFonts w:hint="eastAsia"/>
        </w:rPr>
        <w:t xml:space="preserve"> 2008:63]</w:t>
      </w:r>
      <w:r>
        <w:rPr>
          <w:rFonts w:hint="eastAsia"/>
        </w:rPr>
        <w:t>。本調査では休養等自由時間を特定することができなかったが、「趣味等」</w:t>
      </w:r>
      <w:r w:rsidR="00E25D3C">
        <w:rPr>
          <w:rFonts w:hint="eastAsia"/>
        </w:rPr>
        <w:t>が「仕事」とほぼ同じ様な割合で増加し、置き換わっていること</w:t>
      </w:r>
      <w:r>
        <w:rPr>
          <w:rFonts w:hint="eastAsia"/>
        </w:rPr>
        <w:t>や「その他」の時間</w:t>
      </w:r>
      <w:r w:rsidR="00E25D3C">
        <w:rPr>
          <w:rFonts w:hint="eastAsia"/>
        </w:rPr>
        <w:t>が「休みの日」に増加する傾向がみられたこと</w:t>
      </w:r>
      <w:r>
        <w:rPr>
          <w:rFonts w:hint="eastAsia"/>
        </w:rPr>
        <w:t>など</w:t>
      </w:r>
      <w:r w:rsidR="00E25D3C">
        <w:rPr>
          <w:rFonts w:hint="eastAsia"/>
        </w:rPr>
        <w:t>から考えると、</w:t>
      </w:r>
      <w:r>
        <w:rPr>
          <w:rFonts w:hint="eastAsia"/>
        </w:rPr>
        <w:t>肢体不自由者の場合は、必ずしも「他にすることがなくて」という状況はあまり</w:t>
      </w:r>
      <w:r w:rsidR="00E25D3C">
        <w:rPr>
          <w:rFonts w:hint="eastAsia"/>
        </w:rPr>
        <w:t>見られなかった</w:t>
      </w:r>
      <w:r>
        <w:rPr>
          <w:rFonts w:hint="eastAsia"/>
        </w:rPr>
        <w:t>。</w:t>
      </w:r>
      <w:r w:rsidR="00E25D3C">
        <w:rPr>
          <w:rFonts w:hint="eastAsia"/>
        </w:rPr>
        <w:t>むしろ、仕事に、趣味に積極的に参加し、休日にはきちんと休む。健常者</w:t>
      </w:r>
      <w:r w:rsidR="00ED5327">
        <w:rPr>
          <w:rFonts w:hint="eastAsia"/>
        </w:rPr>
        <w:t>同様に</w:t>
      </w:r>
      <w:r w:rsidR="00E25D3C">
        <w:rPr>
          <w:rFonts w:hint="eastAsia"/>
        </w:rPr>
        <w:t>自由時間を得ながら生活しているような側面も見られた。</w:t>
      </w:r>
    </w:p>
    <w:p w:rsidR="00DD6748" w:rsidRPr="005B0BC8" w:rsidRDefault="0070679E" w:rsidP="00DD6748">
      <w:pPr>
        <w:ind w:firstLineChars="100" w:firstLine="210"/>
        <w:rPr>
          <w:rFonts w:hint="eastAsia"/>
        </w:rPr>
      </w:pPr>
      <w:r>
        <w:rPr>
          <w:rFonts w:hint="eastAsia"/>
        </w:rPr>
        <w:t xml:space="preserve">　</w:t>
      </w:r>
    </w:p>
    <w:p w:rsidR="00AE5380" w:rsidRDefault="00AE5380" w:rsidP="00AE5380">
      <w:pPr>
        <w:pStyle w:val="1"/>
        <w:numPr>
          <w:ilvl w:val="0"/>
          <w:numId w:val="1"/>
        </w:numPr>
        <w:rPr>
          <w:rFonts w:hint="eastAsia"/>
        </w:rPr>
      </w:pPr>
      <w:r>
        <w:rPr>
          <w:rFonts w:hint="eastAsia"/>
        </w:rPr>
        <w:t>今後の課題</w:t>
      </w:r>
    </w:p>
    <w:p w:rsidR="0070679E" w:rsidRDefault="00AE5380" w:rsidP="0070679E">
      <w:pPr>
        <w:rPr>
          <w:rFonts w:hint="eastAsia"/>
        </w:rPr>
      </w:pPr>
      <w:r>
        <w:rPr>
          <w:rFonts w:hint="eastAsia"/>
        </w:rPr>
        <w:t xml:space="preserve">　先にもすでに示したが、今後はこれらの調査結果を踏まえ、社会サービスとの関係を見ていくことが重要である。</w:t>
      </w:r>
      <w:r>
        <w:rPr>
          <w:rFonts w:hint="eastAsia"/>
        </w:rPr>
        <w:t>10</w:t>
      </w:r>
      <w:r>
        <w:rPr>
          <w:rFonts w:hint="eastAsia"/>
        </w:rPr>
        <w:t>代の通勤・通学の長さや家事労働への不参加、女性の家事労働の長さ、</w:t>
      </w:r>
      <w:r w:rsidR="00885BB2">
        <w:rPr>
          <w:rFonts w:hint="eastAsia"/>
        </w:rPr>
        <w:t>高齢者の家事労働の少なさ、</w:t>
      </w:r>
      <w:r w:rsidR="00B405BA">
        <w:rPr>
          <w:rFonts w:hint="eastAsia"/>
        </w:rPr>
        <w:t>移動と受診の多さ、</w:t>
      </w:r>
      <w:r>
        <w:rPr>
          <w:rFonts w:hint="eastAsia"/>
        </w:rPr>
        <w:t>地域ごとの違い</w:t>
      </w:r>
      <w:r w:rsidR="0070679E">
        <w:rPr>
          <w:rFonts w:hint="eastAsia"/>
        </w:rPr>
        <w:t>、すなわち関東、中部、近畿など大都市が存在する地域での「通勤・通学」、関東の「勉学」、沖縄の「家事」、四国及び沖縄の「受診等」などの時間が長さに対応した社会サービスが提供されていれば問題はない。</w:t>
      </w:r>
    </w:p>
    <w:p w:rsidR="00671259" w:rsidRDefault="0070679E" w:rsidP="00B405BA">
      <w:pPr>
        <w:ind w:firstLineChars="100" w:firstLine="210"/>
        <w:rPr>
          <w:rFonts w:hint="eastAsia"/>
        </w:rPr>
      </w:pPr>
      <w:r>
        <w:rPr>
          <w:rFonts w:hint="eastAsia"/>
        </w:rPr>
        <w:t>障害者自立支援法の制限からいえば、「通勤・通学」については基本的にサービス利用をすることができない。ただし、地域によっては、地域生活支援事業の移動支援の一部として、特別支援学校の送迎を許可している場合がある。</w:t>
      </w:r>
      <w:r w:rsidR="00671259">
        <w:rPr>
          <w:rFonts w:hint="eastAsia"/>
        </w:rPr>
        <w:t>女性の家事労働についても、世帯内の家事労働をどのように支援</w:t>
      </w:r>
      <w:r w:rsidR="00B405BA">
        <w:rPr>
          <w:rFonts w:hint="eastAsia"/>
        </w:rPr>
        <w:t>している</w:t>
      </w:r>
      <w:r w:rsidR="00671259">
        <w:rPr>
          <w:rFonts w:hint="eastAsia"/>
        </w:rPr>
        <w:t>のか、基本的には社会サービスの対象は「本人」だけ</w:t>
      </w:r>
      <w:r w:rsidR="00ED5327">
        <w:rPr>
          <w:rFonts w:hint="eastAsia"/>
        </w:rPr>
        <w:t>という限定がある</w:t>
      </w:r>
      <w:r w:rsidR="00671259">
        <w:rPr>
          <w:rFonts w:hint="eastAsia"/>
        </w:rPr>
        <w:t>。</w:t>
      </w:r>
    </w:p>
    <w:p w:rsidR="00671259" w:rsidRDefault="00671259" w:rsidP="00B405BA">
      <w:pPr>
        <w:ind w:firstLineChars="100" w:firstLine="210"/>
        <w:rPr>
          <w:rFonts w:hint="eastAsia"/>
        </w:rPr>
      </w:pPr>
      <w:r>
        <w:rPr>
          <w:rFonts w:hint="eastAsia"/>
        </w:rPr>
        <w:t>またこのように</w:t>
      </w:r>
      <w:r w:rsidR="0070679E">
        <w:rPr>
          <w:rFonts w:hint="eastAsia"/>
        </w:rPr>
        <w:t>サービスが使えない場合は、「誰」がそれらの行動を保障しているのか、家族を含むインフォーマルな支援体制についても今後調査結果から明らかにしていきた</w:t>
      </w:r>
      <w:r>
        <w:rPr>
          <w:rFonts w:hint="eastAsia"/>
        </w:rPr>
        <w:t>い。</w:t>
      </w:r>
    </w:p>
    <w:p w:rsidR="00ED67E7" w:rsidRDefault="00671259" w:rsidP="00A0352D">
      <w:pPr>
        <w:rPr>
          <w:rFonts w:hint="eastAsia"/>
        </w:rPr>
      </w:pPr>
      <w:r>
        <w:rPr>
          <w:rFonts w:hint="eastAsia"/>
        </w:rPr>
        <w:lastRenderedPageBreak/>
        <w:t xml:space="preserve">　このほか、</w:t>
      </w:r>
      <w:r w:rsidR="00A0352D">
        <w:rPr>
          <w:rFonts w:hint="eastAsia"/>
        </w:rPr>
        <w:t>今回は肢体不自由者を対象としたが、今後は他の対象者についても調査を進めて、生活</w:t>
      </w:r>
      <w:r w:rsidR="00ED5327">
        <w:rPr>
          <w:rFonts w:hint="eastAsia"/>
        </w:rPr>
        <w:t>時間</w:t>
      </w:r>
      <w:r w:rsidR="00A0352D">
        <w:rPr>
          <w:rFonts w:hint="eastAsia"/>
        </w:rPr>
        <w:t>調査から障害者の生活の全体的な特徴をみることも課題である。その際には、勝又調査を含むほかの調査との比較検討を行うことが重要である。今回、</w:t>
      </w:r>
      <w:r w:rsidR="00B405BA">
        <w:rPr>
          <w:rFonts w:hint="eastAsia"/>
        </w:rPr>
        <w:t>勝又調査は</w:t>
      </w:r>
      <w:r>
        <w:rPr>
          <w:rFonts w:hint="eastAsia"/>
        </w:rPr>
        <w:t>身体障害者として集計していたため、今回は</w:t>
      </w:r>
      <w:r w:rsidR="00B405BA">
        <w:rPr>
          <w:rFonts w:hint="eastAsia"/>
        </w:rPr>
        <w:t>結果を参考に検討するのみで、その</w:t>
      </w:r>
      <w:r w:rsidR="00ED5327">
        <w:rPr>
          <w:rFonts w:hint="eastAsia"/>
        </w:rPr>
        <w:t>時間数の</w:t>
      </w:r>
      <w:r>
        <w:rPr>
          <w:rFonts w:hint="eastAsia"/>
        </w:rPr>
        <w:t>比較</w:t>
      </w:r>
      <w:r w:rsidR="00B405BA">
        <w:rPr>
          <w:rFonts w:hint="eastAsia"/>
        </w:rPr>
        <w:t>は</w:t>
      </w:r>
      <w:r>
        <w:rPr>
          <w:rFonts w:hint="eastAsia"/>
        </w:rPr>
        <w:t>行わなかった。勝又調査は将来的に個票へのアクセスが可能になると考えられるので、肢体不自由者を対象とした比較を今後の課題としたい。</w:t>
      </w:r>
      <w:r w:rsidR="00ED67E7">
        <w:rPr>
          <w:rFonts w:hint="eastAsia"/>
        </w:rPr>
        <w:t>その理由として、</w:t>
      </w:r>
      <w:r w:rsidR="00ED67E7">
        <w:rPr>
          <w:rFonts w:hint="eastAsia"/>
        </w:rPr>
        <w:t>READ</w:t>
      </w:r>
      <w:r w:rsidR="00ED67E7">
        <w:rPr>
          <w:rFonts w:hint="eastAsia"/>
        </w:rPr>
        <w:t>調査は、障害者団体を通じた調査であり、一方勝又調査は二つの基礎自治体における調査である。先に述べたような結果の違いがこの対象の違いからきているものであるかどうかを明らかにする必要があるだろう。</w:t>
      </w:r>
      <w:r w:rsidR="00A0352D">
        <w:rPr>
          <w:rFonts w:hint="eastAsia"/>
        </w:rPr>
        <w:t>ただし、項目設定の課題など調査票自体の問題もあるので、</w:t>
      </w:r>
      <w:r w:rsidR="00A0352D">
        <w:rPr>
          <w:rFonts w:hint="eastAsia"/>
        </w:rPr>
        <w:t>READ</w:t>
      </w:r>
      <w:r w:rsidR="00A0352D">
        <w:rPr>
          <w:rFonts w:hint="eastAsia"/>
        </w:rPr>
        <w:t>で今年度企画している基礎自治体を対象とした別の調査の結果との比較を</w:t>
      </w:r>
      <w:r w:rsidR="00ED5327">
        <w:rPr>
          <w:rFonts w:hint="eastAsia"/>
        </w:rPr>
        <w:t>行うことで</w:t>
      </w:r>
      <w:r w:rsidR="00A0352D">
        <w:rPr>
          <w:rFonts w:hint="eastAsia"/>
        </w:rPr>
        <w:t>さらに正確な結果をもたらす可能性が高いと思われる。</w:t>
      </w:r>
    </w:p>
    <w:p w:rsidR="00A0352D" w:rsidRDefault="00ED67E7" w:rsidP="000F48B7">
      <w:pPr>
        <w:ind w:firstLineChars="100" w:firstLine="210"/>
        <w:rPr>
          <w:rFonts w:hint="eastAsia"/>
        </w:rPr>
      </w:pPr>
      <w:r>
        <w:rPr>
          <w:rFonts w:hint="eastAsia"/>
        </w:rPr>
        <w:t>生活時間調査はその継続的な実施と比較によって人々の</w:t>
      </w:r>
      <w:r w:rsidR="00B405BA">
        <w:rPr>
          <w:rFonts w:hint="eastAsia"/>
        </w:rPr>
        <w:t>生活の変化を知ることができる。例えば、</w:t>
      </w:r>
      <w:r w:rsidR="00DD6748">
        <w:rPr>
          <w:rFonts w:hint="eastAsia"/>
        </w:rPr>
        <w:t>基本調査の結果では、平成</w:t>
      </w:r>
      <w:r w:rsidR="00DD6748">
        <w:rPr>
          <w:rFonts w:hint="eastAsia"/>
        </w:rPr>
        <w:t>18</w:t>
      </w:r>
      <w:r w:rsidR="00DD6748">
        <w:rPr>
          <w:rFonts w:hint="eastAsia"/>
        </w:rPr>
        <w:t>年の結果が前回に比べ睡眠時間が減少していること</w:t>
      </w:r>
      <w:r w:rsidR="00B405BA">
        <w:rPr>
          <w:rFonts w:hint="eastAsia"/>
        </w:rPr>
        <w:t>や男性の家事労働参加が依然として少ないが、徐々に改善されてきていることなど</w:t>
      </w:r>
      <w:r w:rsidR="00DD6748">
        <w:rPr>
          <w:rFonts w:hint="eastAsia"/>
        </w:rPr>
        <w:t>が指摘されている</w:t>
      </w:r>
      <w:r w:rsidR="00B405BA">
        <w:rPr>
          <w:rFonts w:hint="eastAsia"/>
        </w:rPr>
        <w:t>。こうした継続的な調査の実施とその比較によって、障害者の生活の変化を知るこ</w:t>
      </w:r>
      <w:r>
        <w:rPr>
          <w:rFonts w:hint="eastAsia"/>
        </w:rPr>
        <w:t>と、そしてそれを制度や政策の策定に役立てていくことが重要である。</w:t>
      </w:r>
    </w:p>
    <w:p w:rsidR="00D30D4F" w:rsidRDefault="00D30D4F" w:rsidP="00D30D4F">
      <w:pPr>
        <w:rPr>
          <w:rFonts w:hint="eastAsia"/>
        </w:rPr>
      </w:pPr>
    </w:p>
    <w:p w:rsidR="00D30D4F" w:rsidRDefault="00D30D4F" w:rsidP="00D30D4F">
      <w:pPr>
        <w:rPr>
          <w:rFonts w:hint="eastAsia"/>
        </w:rPr>
      </w:pPr>
      <w:r>
        <w:rPr>
          <w:rFonts w:hint="eastAsia"/>
        </w:rPr>
        <w:t>引用文献：圓山里子</w:t>
      </w:r>
      <w:r>
        <w:rPr>
          <w:rFonts w:hint="eastAsia"/>
        </w:rPr>
        <w:t xml:space="preserve"> 2008 </w:t>
      </w:r>
      <w:r w:rsidR="00A26F5D">
        <w:rPr>
          <w:rFonts w:hint="eastAsia"/>
        </w:rPr>
        <w:t>「</w:t>
      </w:r>
      <w:r>
        <w:rPr>
          <w:rFonts w:hint="eastAsia"/>
        </w:rPr>
        <w:t>障害を持った人の生活時間」</w:t>
      </w:r>
      <w:r w:rsidR="00A26F5D">
        <w:rPr>
          <w:rFonts w:hint="eastAsia"/>
        </w:rPr>
        <w:t>厚生労働科学研究費補助金障害保健福祉総合研究事業『障害者の所得保障と自立支援施策に関する調査研究』（平成</w:t>
      </w:r>
      <w:r w:rsidR="00A26F5D">
        <w:rPr>
          <w:rFonts w:hint="eastAsia"/>
        </w:rPr>
        <w:t>17</w:t>
      </w:r>
      <w:r w:rsidR="00A26F5D">
        <w:rPr>
          <w:rFonts w:hint="eastAsia"/>
        </w:rPr>
        <w:t>年～</w:t>
      </w:r>
      <w:r w:rsidR="00A26F5D">
        <w:rPr>
          <w:rFonts w:hint="eastAsia"/>
        </w:rPr>
        <w:t>19</w:t>
      </w:r>
      <w:r w:rsidR="00A26F5D">
        <w:rPr>
          <w:rFonts w:hint="eastAsia"/>
        </w:rPr>
        <w:t>年）</w:t>
      </w:r>
    </w:p>
    <w:sectPr w:rsidR="00D30D4F" w:rsidSect="00F8290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F72" w:rsidRDefault="00EB0F72" w:rsidP="00822735">
      <w:r>
        <w:separator/>
      </w:r>
    </w:p>
  </w:endnote>
  <w:endnote w:type="continuationSeparator" w:id="0">
    <w:p w:rsidR="00EB0F72" w:rsidRDefault="00EB0F72" w:rsidP="00822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29" w:rsidRDefault="00D73529">
    <w:pPr>
      <w:pStyle w:val="a7"/>
      <w:jc w:val="center"/>
    </w:pPr>
    <w:fldSimple w:instr=" PAGE   \* MERGEFORMAT ">
      <w:r w:rsidR="001C3E77" w:rsidRPr="001C3E77">
        <w:rPr>
          <w:noProof/>
          <w:lang w:val="ja-JP"/>
        </w:rPr>
        <w:t>1</w:t>
      </w:r>
    </w:fldSimple>
  </w:p>
  <w:p w:rsidR="00D73529" w:rsidRDefault="00D735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F72" w:rsidRDefault="00EB0F72" w:rsidP="00822735">
      <w:r>
        <w:separator/>
      </w:r>
    </w:p>
  </w:footnote>
  <w:footnote w:type="continuationSeparator" w:id="0">
    <w:p w:rsidR="00EB0F72" w:rsidRDefault="00EB0F72" w:rsidP="00822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38C"/>
    <w:multiLevelType w:val="hybridMultilevel"/>
    <w:tmpl w:val="E9002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0674D5"/>
    <w:multiLevelType w:val="hybridMultilevel"/>
    <w:tmpl w:val="06462616"/>
    <w:lvl w:ilvl="0" w:tplc="9C8E94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7C0C38"/>
    <w:multiLevelType w:val="hybridMultilevel"/>
    <w:tmpl w:val="B8787036"/>
    <w:lvl w:ilvl="0" w:tplc="9C8E94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9E4465"/>
    <w:multiLevelType w:val="hybridMultilevel"/>
    <w:tmpl w:val="590CAC7A"/>
    <w:lvl w:ilvl="0" w:tplc="9C8E94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522541"/>
    <w:multiLevelType w:val="hybridMultilevel"/>
    <w:tmpl w:val="CFBAB79E"/>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1E90"/>
    <w:rsid w:val="000213DC"/>
    <w:rsid w:val="00033106"/>
    <w:rsid w:val="000412D7"/>
    <w:rsid w:val="00044F01"/>
    <w:rsid w:val="00052888"/>
    <w:rsid w:val="00086136"/>
    <w:rsid w:val="000D077E"/>
    <w:rsid w:val="000D2DBA"/>
    <w:rsid w:val="000E4FB3"/>
    <w:rsid w:val="000F48B7"/>
    <w:rsid w:val="00110D3B"/>
    <w:rsid w:val="00157203"/>
    <w:rsid w:val="0016421C"/>
    <w:rsid w:val="001C3E77"/>
    <w:rsid w:val="001F5BC9"/>
    <w:rsid w:val="00207AB7"/>
    <w:rsid w:val="00213025"/>
    <w:rsid w:val="002414D0"/>
    <w:rsid w:val="00241AE8"/>
    <w:rsid w:val="00242D03"/>
    <w:rsid w:val="00255309"/>
    <w:rsid w:val="0026074A"/>
    <w:rsid w:val="002B13BC"/>
    <w:rsid w:val="002D3169"/>
    <w:rsid w:val="002E3528"/>
    <w:rsid w:val="00315844"/>
    <w:rsid w:val="00326CEC"/>
    <w:rsid w:val="00333D34"/>
    <w:rsid w:val="00341764"/>
    <w:rsid w:val="00351945"/>
    <w:rsid w:val="00355984"/>
    <w:rsid w:val="00397147"/>
    <w:rsid w:val="003C205B"/>
    <w:rsid w:val="004110A4"/>
    <w:rsid w:val="00411311"/>
    <w:rsid w:val="0042294C"/>
    <w:rsid w:val="004253E5"/>
    <w:rsid w:val="00453021"/>
    <w:rsid w:val="00473B03"/>
    <w:rsid w:val="004C127C"/>
    <w:rsid w:val="004C6AF3"/>
    <w:rsid w:val="004E0D22"/>
    <w:rsid w:val="004E228F"/>
    <w:rsid w:val="004E657C"/>
    <w:rsid w:val="004F57A7"/>
    <w:rsid w:val="005152DD"/>
    <w:rsid w:val="0051730E"/>
    <w:rsid w:val="00525E92"/>
    <w:rsid w:val="00530A35"/>
    <w:rsid w:val="0056798D"/>
    <w:rsid w:val="00571E90"/>
    <w:rsid w:val="005A08F3"/>
    <w:rsid w:val="005B0BC8"/>
    <w:rsid w:val="005D3F0A"/>
    <w:rsid w:val="005D6017"/>
    <w:rsid w:val="005E5E4C"/>
    <w:rsid w:val="00640A07"/>
    <w:rsid w:val="00650613"/>
    <w:rsid w:val="0066539B"/>
    <w:rsid w:val="00671259"/>
    <w:rsid w:val="006A0611"/>
    <w:rsid w:val="006C5092"/>
    <w:rsid w:val="006D66B6"/>
    <w:rsid w:val="00704275"/>
    <w:rsid w:val="0070519D"/>
    <w:rsid w:val="0070679E"/>
    <w:rsid w:val="00732BD6"/>
    <w:rsid w:val="00754038"/>
    <w:rsid w:val="00770E2E"/>
    <w:rsid w:val="007722E7"/>
    <w:rsid w:val="007A1367"/>
    <w:rsid w:val="007B0884"/>
    <w:rsid w:val="007D3B4A"/>
    <w:rsid w:val="007D721F"/>
    <w:rsid w:val="007E0CC6"/>
    <w:rsid w:val="00800DEC"/>
    <w:rsid w:val="00816D99"/>
    <w:rsid w:val="00822735"/>
    <w:rsid w:val="00885BB2"/>
    <w:rsid w:val="008B4FC7"/>
    <w:rsid w:val="008B7183"/>
    <w:rsid w:val="008E53A2"/>
    <w:rsid w:val="008F1562"/>
    <w:rsid w:val="00915557"/>
    <w:rsid w:val="009732EF"/>
    <w:rsid w:val="00977062"/>
    <w:rsid w:val="009B3B0B"/>
    <w:rsid w:val="009B5782"/>
    <w:rsid w:val="009C7039"/>
    <w:rsid w:val="00A0352D"/>
    <w:rsid w:val="00A22739"/>
    <w:rsid w:val="00A26F5D"/>
    <w:rsid w:val="00A4295F"/>
    <w:rsid w:val="00A5219B"/>
    <w:rsid w:val="00A855F4"/>
    <w:rsid w:val="00AA0702"/>
    <w:rsid w:val="00AA34F3"/>
    <w:rsid w:val="00AB1429"/>
    <w:rsid w:val="00AB28E6"/>
    <w:rsid w:val="00AE4365"/>
    <w:rsid w:val="00AE5380"/>
    <w:rsid w:val="00AF7CEA"/>
    <w:rsid w:val="00B00639"/>
    <w:rsid w:val="00B02682"/>
    <w:rsid w:val="00B15883"/>
    <w:rsid w:val="00B23888"/>
    <w:rsid w:val="00B405BA"/>
    <w:rsid w:val="00B57AFF"/>
    <w:rsid w:val="00B752C4"/>
    <w:rsid w:val="00B97EFD"/>
    <w:rsid w:val="00BB337E"/>
    <w:rsid w:val="00BE6B6E"/>
    <w:rsid w:val="00C311A9"/>
    <w:rsid w:val="00C400E3"/>
    <w:rsid w:val="00C77C2F"/>
    <w:rsid w:val="00C821B6"/>
    <w:rsid w:val="00C835C5"/>
    <w:rsid w:val="00C87C4F"/>
    <w:rsid w:val="00CB33FE"/>
    <w:rsid w:val="00CC218C"/>
    <w:rsid w:val="00CE1FCE"/>
    <w:rsid w:val="00CE5C28"/>
    <w:rsid w:val="00CF4763"/>
    <w:rsid w:val="00D03EF8"/>
    <w:rsid w:val="00D30D4F"/>
    <w:rsid w:val="00D73529"/>
    <w:rsid w:val="00D7557E"/>
    <w:rsid w:val="00DD6748"/>
    <w:rsid w:val="00DF1134"/>
    <w:rsid w:val="00E14808"/>
    <w:rsid w:val="00E25D3C"/>
    <w:rsid w:val="00E275F1"/>
    <w:rsid w:val="00E351D2"/>
    <w:rsid w:val="00E52537"/>
    <w:rsid w:val="00E66DAC"/>
    <w:rsid w:val="00EB0817"/>
    <w:rsid w:val="00EB0F72"/>
    <w:rsid w:val="00EC734D"/>
    <w:rsid w:val="00ED324B"/>
    <w:rsid w:val="00ED5327"/>
    <w:rsid w:val="00ED67E7"/>
    <w:rsid w:val="00F03473"/>
    <w:rsid w:val="00F31D66"/>
    <w:rsid w:val="00F77723"/>
    <w:rsid w:val="00F82905"/>
    <w:rsid w:val="00F90D75"/>
    <w:rsid w:val="00FC0BD4"/>
    <w:rsid w:val="00FC73E0"/>
    <w:rsid w:val="00FF2E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05"/>
    <w:pPr>
      <w:widowControl w:val="0"/>
      <w:jc w:val="both"/>
    </w:pPr>
    <w:rPr>
      <w:kern w:val="2"/>
      <w:sz w:val="21"/>
      <w:szCs w:val="22"/>
    </w:rPr>
  </w:style>
  <w:style w:type="paragraph" w:styleId="1">
    <w:name w:val="heading 1"/>
    <w:basedOn w:val="a"/>
    <w:next w:val="a"/>
    <w:link w:val="10"/>
    <w:uiPriority w:val="9"/>
    <w:qFormat/>
    <w:rsid w:val="00571E90"/>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6C509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1E90"/>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571E90"/>
    <w:rPr>
      <w:rFonts w:ascii="Arial" w:eastAsia="ＭＳ ゴシック" w:hAnsi="Arial" w:cs="Times New Roman"/>
      <w:sz w:val="32"/>
      <w:szCs w:val="32"/>
    </w:rPr>
  </w:style>
  <w:style w:type="character" w:customStyle="1" w:styleId="10">
    <w:name w:val="見出し 1 (文字)"/>
    <w:basedOn w:val="a0"/>
    <w:link w:val="1"/>
    <w:uiPriority w:val="9"/>
    <w:rsid w:val="00571E90"/>
    <w:rPr>
      <w:rFonts w:ascii="Arial" w:eastAsia="ＭＳ ゴシック" w:hAnsi="Arial" w:cs="Times New Roman"/>
      <w:sz w:val="24"/>
      <w:szCs w:val="24"/>
    </w:rPr>
  </w:style>
  <w:style w:type="paragraph" w:styleId="a5">
    <w:name w:val="header"/>
    <w:basedOn w:val="a"/>
    <w:link w:val="a6"/>
    <w:uiPriority w:val="99"/>
    <w:semiHidden/>
    <w:unhideWhenUsed/>
    <w:rsid w:val="00822735"/>
    <w:pPr>
      <w:tabs>
        <w:tab w:val="center" w:pos="4252"/>
        <w:tab w:val="right" w:pos="8504"/>
      </w:tabs>
      <w:snapToGrid w:val="0"/>
    </w:pPr>
  </w:style>
  <w:style w:type="character" w:customStyle="1" w:styleId="a6">
    <w:name w:val="ヘッダー (文字)"/>
    <w:basedOn w:val="a0"/>
    <w:link w:val="a5"/>
    <w:uiPriority w:val="99"/>
    <w:semiHidden/>
    <w:rsid w:val="00822735"/>
    <w:rPr>
      <w:kern w:val="2"/>
      <w:sz w:val="21"/>
      <w:szCs w:val="22"/>
    </w:rPr>
  </w:style>
  <w:style w:type="paragraph" w:styleId="a7">
    <w:name w:val="footer"/>
    <w:basedOn w:val="a"/>
    <w:link w:val="a8"/>
    <w:uiPriority w:val="99"/>
    <w:unhideWhenUsed/>
    <w:rsid w:val="00822735"/>
    <w:pPr>
      <w:tabs>
        <w:tab w:val="center" w:pos="4252"/>
        <w:tab w:val="right" w:pos="8504"/>
      </w:tabs>
      <w:snapToGrid w:val="0"/>
    </w:pPr>
  </w:style>
  <w:style w:type="character" w:customStyle="1" w:styleId="a8">
    <w:name w:val="フッター (文字)"/>
    <w:basedOn w:val="a0"/>
    <w:link w:val="a7"/>
    <w:uiPriority w:val="99"/>
    <w:rsid w:val="00822735"/>
    <w:rPr>
      <w:kern w:val="2"/>
      <w:sz w:val="21"/>
      <w:szCs w:val="22"/>
    </w:rPr>
  </w:style>
  <w:style w:type="character" w:customStyle="1" w:styleId="20">
    <w:name w:val="見出し 2 (文字)"/>
    <w:basedOn w:val="a0"/>
    <w:link w:val="2"/>
    <w:uiPriority w:val="9"/>
    <w:rsid w:val="006C5092"/>
    <w:rPr>
      <w:rFonts w:ascii="Arial" w:eastAsia="ＭＳ ゴシック" w:hAnsi="Arial" w:cs="Times New Roman"/>
      <w:kern w:val="2"/>
      <w:sz w:val="21"/>
      <w:szCs w:val="22"/>
    </w:rPr>
  </w:style>
  <w:style w:type="paragraph" w:styleId="a9">
    <w:name w:val="endnote text"/>
    <w:basedOn w:val="a"/>
    <w:link w:val="aa"/>
    <w:uiPriority w:val="99"/>
    <w:semiHidden/>
    <w:unhideWhenUsed/>
    <w:rsid w:val="00A855F4"/>
    <w:pPr>
      <w:snapToGrid w:val="0"/>
      <w:jc w:val="left"/>
    </w:pPr>
  </w:style>
  <w:style w:type="character" w:customStyle="1" w:styleId="aa">
    <w:name w:val="文末脚注文字列 (文字)"/>
    <w:basedOn w:val="a0"/>
    <w:link w:val="a9"/>
    <w:uiPriority w:val="99"/>
    <w:semiHidden/>
    <w:rsid w:val="00A855F4"/>
    <w:rPr>
      <w:kern w:val="2"/>
      <w:sz w:val="21"/>
      <w:szCs w:val="22"/>
    </w:rPr>
  </w:style>
  <w:style w:type="character" w:styleId="ab">
    <w:name w:val="endnote reference"/>
    <w:basedOn w:val="a0"/>
    <w:uiPriority w:val="99"/>
    <w:semiHidden/>
    <w:unhideWhenUsed/>
    <w:rsid w:val="00A855F4"/>
    <w:rPr>
      <w:vertAlign w:val="superscript"/>
    </w:rPr>
  </w:style>
  <w:style w:type="paragraph" w:styleId="ac">
    <w:name w:val="Document Map"/>
    <w:basedOn w:val="a"/>
    <w:link w:val="ad"/>
    <w:uiPriority w:val="99"/>
    <w:semiHidden/>
    <w:unhideWhenUsed/>
    <w:rsid w:val="001F5BC9"/>
    <w:rPr>
      <w:rFonts w:ascii="MS UI Gothic" w:eastAsia="MS UI Gothic"/>
      <w:sz w:val="18"/>
      <w:szCs w:val="18"/>
    </w:rPr>
  </w:style>
  <w:style w:type="character" w:customStyle="1" w:styleId="ad">
    <w:name w:val="見出しマップ (文字)"/>
    <w:basedOn w:val="a0"/>
    <w:link w:val="ac"/>
    <w:uiPriority w:val="99"/>
    <w:semiHidden/>
    <w:rsid w:val="001F5BC9"/>
    <w:rPr>
      <w:rFonts w:ascii="MS UI Gothic" w:eastAsia="MS UI Gothic"/>
      <w:kern w:val="2"/>
      <w:sz w:val="18"/>
      <w:szCs w:val="18"/>
    </w:rPr>
  </w:style>
</w:styles>
</file>

<file path=word/webSettings.xml><?xml version="1.0" encoding="utf-8"?>
<w:webSettings xmlns:r="http://schemas.openxmlformats.org/officeDocument/2006/relationships" xmlns:w="http://schemas.openxmlformats.org/wordprocessingml/2006/main">
  <w:divs>
    <w:div w:id="4461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A6D5C-8EFD-4EB8-9F68-7F9B8AB9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1561</Words>
  <Characters>8904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cp:lastModifiedBy>教育福祉</cp:lastModifiedBy>
  <cp:revision>2</cp:revision>
  <cp:lastPrinted>2010-07-28T08:26:00Z</cp:lastPrinted>
  <dcterms:created xsi:type="dcterms:W3CDTF">2010-07-28T08:27:00Z</dcterms:created>
  <dcterms:modified xsi:type="dcterms:W3CDTF">2010-07-28T08:27:00Z</dcterms:modified>
</cp:coreProperties>
</file>